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44" w:rsidRPr="007C6E44" w:rsidRDefault="007C6E44" w:rsidP="007C6E44">
      <w:pPr>
        <w:rPr>
          <w:b/>
        </w:rPr>
      </w:pPr>
      <w:bookmarkStart w:id="0" w:name="_GoBack"/>
      <w:bookmarkEnd w:id="0"/>
      <w:r w:rsidRPr="007C6E44">
        <w:rPr>
          <w:b/>
        </w:rPr>
        <w:t>FIZ učna snov za teden 3.4 do 10.4:</w:t>
      </w:r>
    </w:p>
    <w:p w:rsidR="007C6E44" w:rsidRDefault="007C6E44">
      <w:pPr>
        <w:rPr>
          <w:b/>
        </w:rPr>
      </w:pPr>
    </w:p>
    <w:p w:rsidR="00094202" w:rsidRPr="0088321F" w:rsidRDefault="00606842">
      <w:pPr>
        <w:rPr>
          <w:b/>
        </w:rPr>
      </w:pPr>
      <w:r>
        <w:rPr>
          <w:b/>
        </w:rPr>
        <w:t xml:space="preserve">UTRJEVANJE SNOVI in VZPOREDNA VEZAVA: </w:t>
      </w:r>
    </w:p>
    <w:p w:rsidR="007806D4" w:rsidRDefault="00606842" w:rsidP="0088321F">
      <w:pPr>
        <w:rPr>
          <w:b/>
        </w:rPr>
      </w:pPr>
      <w:r>
        <w:rPr>
          <w:b/>
        </w:rPr>
        <w:t>Preberite si strani v  UČBENIKU 125 do 129, vkl</w:t>
      </w:r>
      <w:r w:rsidR="008E4A39">
        <w:rPr>
          <w:b/>
        </w:rPr>
        <w:t xml:space="preserve">jučno z zgledom 2 na strani 129 </w:t>
      </w:r>
      <w:r w:rsidR="00D87065" w:rsidRPr="00D87065">
        <w:rPr>
          <w:b/>
          <w:color w:val="FF0000"/>
        </w:rPr>
        <w:t>*</w:t>
      </w:r>
    </w:p>
    <w:p w:rsidR="00606842" w:rsidRPr="00606842" w:rsidRDefault="00606842" w:rsidP="00606842">
      <w:pPr>
        <w:spacing w:after="0" w:line="240" w:lineRule="auto"/>
        <w:outlineLvl w:val="0"/>
        <w:rPr>
          <w:rFonts w:ascii="sanuk-lightregular" w:eastAsia="Times New Roman" w:hAnsi="sanuk-lightregular" w:cs="Times New Roman"/>
          <w:b/>
          <w:bCs/>
          <w:color w:val="1595D3"/>
          <w:kern w:val="36"/>
          <w:sz w:val="36"/>
          <w:szCs w:val="36"/>
          <w:lang w:eastAsia="sl-SI"/>
        </w:rPr>
      </w:pPr>
      <w:r w:rsidRPr="00606842">
        <w:rPr>
          <w:rFonts w:ascii="sanuk-lightregular" w:eastAsia="Times New Roman" w:hAnsi="sanuk-lightregular" w:cs="Times New Roman"/>
          <w:b/>
          <w:bCs/>
          <w:color w:val="1595D3"/>
          <w:kern w:val="36"/>
          <w:sz w:val="36"/>
          <w:szCs w:val="36"/>
          <w:lang w:eastAsia="sl-SI"/>
        </w:rPr>
        <w:t>Zaporedna in vzporedna vezava uporov</w:t>
      </w:r>
    </w:p>
    <w:p w:rsidR="00606842" w:rsidRPr="00606842" w:rsidRDefault="00606842" w:rsidP="00606842">
      <w:pPr>
        <w:spacing w:before="100" w:beforeAutospacing="1" w:after="100" w:afterAutospacing="1" w:line="240" w:lineRule="auto"/>
        <w:rPr>
          <w:rFonts w:ascii="sanuk-lightregular" w:eastAsia="Times New Roman" w:hAnsi="sanuk-lightregular" w:cs="Times New Roman"/>
          <w:color w:val="000000"/>
          <w:sz w:val="27"/>
          <w:szCs w:val="27"/>
          <w:lang w:eastAsia="sl-SI"/>
        </w:rPr>
      </w:pPr>
      <w:r w:rsidRPr="00606842">
        <w:rPr>
          <w:rFonts w:ascii="sanuk-lightregular" w:eastAsia="Times New Roman" w:hAnsi="sanuk-lightregular" w:cs="Times New Roman"/>
          <w:color w:val="000000"/>
          <w:sz w:val="27"/>
          <w:szCs w:val="27"/>
          <w:lang w:eastAsia="sl-SI"/>
        </w:rPr>
        <w:t>V tem delu spletnega učbenika si bomo ogledali vzporedno in zaporedno vezavo uporov ter enačbe povezane s tem.</w:t>
      </w:r>
    </w:p>
    <w:p w:rsidR="00606842" w:rsidRPr="00606842" w:rsidRDefault="00606842" w:rsidP="00606842">
      <w:pPr>
        <w:spacing w:before="100" w:beforeAutospacing="1" w:after="100" w:afterAutospacing="1" w:line="240" w:lineRule="auto"/>
        <w:outlineLvl w:val="1"/>
        <w:rPr>
          <w:rFonts w:ascii="sanuk-lightregular" w:eastAsia="Times New Roman" w:hAnsi="sanuk-lightregular" w:cs="Times New Roman"/>
          <w:b/>
          <w:bCs/>
          <w:color w:val="1595D3"/>
          <w:sz w:val="30"/>
          <w:szCs w:val="30"/>
          <w:lang w:eastAsia="sl-SI"/>
        </w:rPr>
      </w:pPr>
      <w:r w:rsidRPr="00606842">
        <w:rPr>
          <w:rFonts w:ascii="sanuk-lightregular" w:eastAsia="Times New Roman" w:hAnsi="sanuk-lightregular" w:cs="Times New Roman"/>
          <w:b/>
          <w:bCs/>
          <w:color w:val="1595D3"/>
          <w:sz w:val="30"/>
          <w:szCs w:val="30"/>
          <w:lang w:eastAsia="sl-SI"/>
        </w:rPr>
        <w:t>Zaporedna vezava uporov</w:t>
      </w:r>
    </w:p>
    <w:p w:rsidR="00606842" w:rsidRDefault="00606842" w:rsidP="00606842">
      <w:pPr>
        <w:spacing w:after="0" w:line="240" w:lineRule="auto"/>
        <w:rPr>
          <w:rFonts w:ascii="Times New Roman" w:eastAsia="Times New Roman" w:hAnsi="Times New Roman" w:cs="Times New Roman"/>
          <w:sz w:val="24"/>
          <w:szCs w:val="24"/>
          <w:lang w:eastAsia="sl-SI"/>
        </w:rPr>
      </w:pPr>
      <w:r w:rsidRPr="00606842">
        <w:rPr>
          <w:rFonts w:ascii="Times New Roman" w:eastAsia="Times New Roman" w:hAnsi="Times New Roman" w:cs="Times New Roman"/>
          <w:noProof/>
          <w:sz w:val="24"/>
          <w:szCs w:val="24"/>
          <w:lang w:eastAsia="sl-SI"/>
        </w:rPr>
        <w:drawing>
          <wp:inline distT="0" distB="0" distL="0" distR="0">
            <wp:extent cx="3322955" cy="1412240"/>
            <wp:effectExtent l="0" t="0" r="0" b="0"/>
            <wp:docPr id="2" name="Slika 2" descr="zaporedna vezava upo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oredna vezava uporo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955" cy="1412240"/>
                    </a:xfrm>
                    <a:prstGeom prst="rect">
                      <a:avLst/>
                    </a:prstGeom>
                    <a:noFill/>
                    <a:ln>
                      <a:noFill/>
                    </a:ln>
                  </pic:spPr>
                </pic:pic>
              </a:graphicData>
            </a:graphic>
          </wp:inline>
        </w:drawing>
      </w:r>
    </w:p>
    <w:p w:rsidR="007508F5" w:rsidRDefault="007508F5" w:rsidP="00606842">
      <w:pPr>
        <w:spacing w:after="0" w:line="240" w:lineRule="auto"/>
        <w:rPr>
          <w:rFonts w:ascii="Times New Roman" w:eastAsia="Times New Roman" w:hAnsi="Times New Roman" w:cs="Times New Roman"/>
          <w:sz w:val="24"/>
          <w:szCs w:val="24"/>
          <w:lang w:eastAsia="sl-SI"/>
        </w:rPr>
      </w:pPr>
    </w:p>
    <w:p w:rsidR="007508F5" w:rsidRPr="00606842" w:rsidRDefault="007508F5" w:rsidP="0060684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(Sl.1)</w:t>
      </w:r>
    </w:p>
    <w:p w:rsidR="00606842" w:rsidRPr="00606842" w:rsidRDefault="00606842" w:rsidP="00606842">
      <w:pPr>
        <w:spacing w:before="100" w:beforeAutospacing="1" w:after="270" w:line="240" w:lineRule="auto"/>
        <w:rPr>
          <w:rFonts w:ascii="sanuk-lightregular" w:eastAsia="Times New Roman" w:hAnsi="sanuk-lightregular" w:cs="Times New Roman"/>
          <w:color w:val="000000"/>
          <w:sz w:val="27"/>
          <w:szCs w:val="27"/>
          <w:lang w:eastAsia="sl-SI"/>
        </w:rPr>
      </w:pPr>
      <w:r w:rsidRPr="00606842">
        <w:rPr>
          <w:rFonts w:ascii="sanuk-lightregular" w:eastAsia="Times New Roman" w:hAnsi="sanuk-lightregular" w:cs="Times New Roman"/>
          <w:color w:val="000000"/>
          <w:sz w:val="27"/>
          <w:szCs w:val="27"/>
          <w:lang w:eastAsia="sl-SI"/>
        </w:rPr>
        <w:t>Pri zaporedni vezavi sta (so) upori vezani en za drugim. To pomeni, da če si predstavljamo žico kot tok reke, moramo iti čez oba upora brez da bi se reka kjerkoli odcepila. Pri zaporedni vezavi velja enačba:</w:t>
      </w:r>
    </w:p>
    <w:p w:rsidR="00606842" w:rsidRPr="00606842" w:rsidRDefault="00606842" w:rsidP="00606842">
      <w:pPr>
        <w:spacing w:line="240" w:lineRule="auto"/>
        <w:jc w:val="center"/>
        <w:rPr>
          <w:rFonts w:ascii="Times New Roman" w:eastAsia="Times New Roman" w:hAnsi="Times New Roman" w:cs="Times New Roman"/>
          <w:sz w:val="24"/>
          <w:szCs w:val="24"/>
          <w:lang w:eastAsia="sl-SI"/>
        </w:rPr>
      </w:pPr>
      <w:r w:rsidRPr="00606842">
        <w:rPr>
          <w:rFonts w:ascii="MathJax_Math-italic" w:eastAsia="Times New Roman" w:hAnsi="MathJax_Math-italic" w:cs="Times New Roman"/>
          <w:sz w:val="25"/>
          <w:szCs w:val="25"/>
          <w:bdr w:val="none" w:sz="0" w:space="0" w:color="auto" w:frame="1"/>
          <w:lang w:eastAsia="sl-SI"/>
        </w:rPr>
        <w:t>R</w:t>
      </w:r>
      <w:r w:rsidRPr="00606842">
        <w:rPr>
          <w:rFonts w:ascii="MathJax_Math-italic" w:eastAsia="Times New Roman" w:hAnsi="MathJax_Math-italic" w:cs="Times New Roman"/>
          <w:sz w:val="18"/>
          <w:szCs w:val="18"/>
          <w:bdr w:val="none" w:sz="0" w:space="0" w:color="auto" w:frame="1"/>
          <w:lang w:eastAsia="sl-SI"/>
        </w:rPr>
        <w:t>n</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R</w:t>
      </w:r>
      <w:r w:rsidRPr="00606842">
        <w:rPr>
          <w:rFonts w:ascii="MathJax_Main" w:eastAsia="Times New Roman" w:hAnsi="MathJax_Main" w:cs="Times New Roman"/>
          <w:sz w:val="18"/>
          <w:szCs w:val="18"/>
          <w:bdr w:val="none" w:sz="0" w:space="0" w:color="auto" w:frame="1"/>
          <w:lang w:eastAsia="sl-SI"/>
        </w:rPr>
        <w:t>1</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R</w:t>
      </w:r>
      <w:r w:rsidRPr="00606842">
        <w:rPr>
          <w:rFonts w:ascii="MathJax_Main" w:eastAsia="Times New Roman" w:hAnsi="MathJax_Main" w:cs="Times New Roman"/>
          <w:sz w:val="18"/>
          <w:szCs w:val="18"/>
          <w:bdr w:val="none" w:sz="0" w:space="0" w:color="auto" w:frame="1"/>
          <w:lang w:eastAsia="sl-SI"/>
        </w:rPr>
        <w:t>2</w:t>
      </w:r>
    </w:p>
    <w:p w:rsidR="00606842" w:rsidRPr="00606842" w:rsidRDefault="00606842" w:rsidP="00606842">
      <w:pPr>
        <w:spacing w:beforeAutospacing="1" w:after="0" w:afterAutospacing="1" w:line="240" w:lineRule="auto"/>
        <w:rPr>
          <w:rFonts w:ascii="sanuk-lightregular" w:eastAsia="Times New Roman" w:hAnsi="sanuk-lightregular" w:cs="Times New Roman"/>
          <w:color w:val="000000"/>
          <w:sz w:val="27"/>
          <w:szCs w:val="27"/>
          <w:lang w:eastAsia="sl-SI"/>
        </w:rPr>
      </w:pPr>
      <w:r w:rsidRPr="00606842">
        <w:rPr>
          <w:rFonts w:ascii="MathJax_Math-italic" w:eastAsia="Times New Roman" w:hAnsi="MathJax_Math-italic" w:cs="Times New Roman"/>
          <w:color w:val="000000"/>
          <w:sz w:val="25"/>
          <w:szCs w:val="25"/>
          <w:bdr w:val="none" w:sz="0" w:space="0" w:color="auto" w:frame="1"/>
          <w:lang w:eastAsia="sl-SI"/>
        </w:rPr>
        <w:t>R</w:t>
      </w:r>
      <w:r w:rsidRPr="00606842">
        <w:rPr>
          <w:rFonts w:ascii="MathJax_Math-italic" w:eastAsia="Times New Roman" w:hAnsi="MathJax_Math-italic" w:cs="Times New Roman"/>
          <w:color w:val="000000"/>
          <w:sz w:val="18"/>
          <w:szCs w:val="18"/>
          <w:bdr w:val="none" w:sz="0" w:space="0" w:color="auto" w:frame="1"/>
          <w:lang w:eastAsia="sl-SI"/>
        </w:rPr>
        <w:t>n</w:t>
      </w:r>
      <w:r w:rsidRPr="00606842">
        <w:rPr>
          <w:rFonts w:ascii="sanuk-lightregular" w:eastAsia="Times New Roman" w:hAnsi="sanuk-lightregular" w:cs="Times New Roman"/>
          <w:color w:val="000000"/>
          <w:sz w:val="27"/>
          <w:szCs w:val="27"/>
          <w:lang w:eastAsia="sl-SI"/>
        </w:rPr>
        <w:t> je nadomestna upornost vezja. Celotno upornost lahko nadomestimo s samo enim, nadomestnim uporom.</w:t>
      </w:r>
    </w:p>
    <w:p w:rsidR="00606842" w:rsidRPr="00606842" w:rsidRDefault="00606842" w:rsidP="00606842">
      <w:pPr>
        <w:spacing w:before="100" w:beforeAutospacing="1" w:after="100" w:afterAutospacing="1" w:line="240" w:lineRule="auto"/>
        <w:rPr>
          <w:rFonts w:ascii="sanuk-lightregular" w:eastAsia="Times New Roman" w:hAnsi="sanuk-lightregular" w:cs="Times New Roman"/>
          <w:color w:val="000000"/>
          <w:sz w:val="27"/>
          <w:szCs w:val="27"/>
          <w:lang w:eastAsia="sl-SI"/>
        </w:rPr>
      </w:pPr>
      <w:r w:rsidRPr="00606842">
        <w:rPr>
          <w:rFonts w:ascii="sanuk-lightregular" w:eastAsia="Times New Roman" w:hAnsi="sanuk-lightregular" w:cs="Times New Roman"/>
          <w:color w:val="000000"/>
          <w:sz w:val="27"/>
          <w:szCs w:val="27"/>
          <w:lang w:eastAsia="sl-SI"/>
        </w:rPr>
        <w:t>To pomeni, da se pri zaporedni vezavi upornosti posameznih uporov seštevajo. To lahko velja tudi za več uporov, ki so med seboj vezani zaporedno.</w:t>
      </w:r>
    </w:p>
    <w:p w:rsidR="00606842" w:rsidRPr="00606842" w:rsidRDefault="00606842" w:rsidP="00606842">
      <w:pPr>
        <w:spacing w:line="240" w:lineRule="auto"/>
        <w:jc w:val="center"/>
        <w:rPr>
          <w:rFonts w:ascii="Times New Roman" w:eastAsia="Times New Roman" w:hAnsi="Times New Roman" w:cs="Times New Roman"/>
          <w:sz w:val="24"/>
          <w:szCs w:val="24"/>
          <w:lang w:eastAsia="sl-SI"/>
        </w:rPr>
      </w:pPr>
      <w:r w:rsidRPr="00606842">
        <w:rPr>
          <w:rFonts w:ascii="MathJax_Math-italic" w:eastAsia="Times New Roman" w:hAnsi="MathJax_Math-italic" w:cs="Times New Roman"/>
          <w:sz w:val="25"/>
          <w:szCs w:val="25"/>
          <w:bdr w:val="none" w:sz="0" w:space="0" w:color="auto" w:frame="1"/>
          <w:lang w:eastAsia="sl-SI"/>
        </w:rPr>
        <w:t>R</w:t>
      </w:r>
      <w:r w:rsidRPr="00606842">
        <w:rPr>
          <w:rFonts w:ascii="MathJax_Math-italic" w:eastAsia="Times New Roman" w:hAnsi="MathJax_Math-italic" w:cs="Times New Roman"/>
          <w:sz w:val="18"/>
          <w:szCs w:val="18"/>
          <w:bdr w:val="none" w:sz="0" w:space="0" w:color="auto" w:frame="1"/>
          <w:lang w:eastAsia="sl-SI"/>
        </w:rPr>
        <w:t>n</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R</w:t>
      </w:r>
      <w:r w:rsidRPr="00606842">
        <w:rPr>
          <w:rFonts w:ascii="MathJax_Main" w:eastAsia="Times New Roman" w:hAnsi="MathJax_Main" w:cs="Times New Roman"/>
          <w:sz w:val="18"/>
          <w:szCs w:val="18"/>
          <w:bdr w:val="none" w:sz="0" w:space="0" w:color="auto" w:frame="1"/>
          <w:lang w:eastAsia="sl-SI"/>
        </w:rPr>
        <w:t>1</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R</w:t>
      </w:r>
      <w:r w:rsidRPr="00606842">
        <w:rPr>
          <w:rFonts w:ascii="MathJax_Main" w:eastAsia="Times New Roman" w:hAnsi="MathJax_Main" w:cs="Times New Roman"/>
          <w:sz w:val="18"/>
          <w:szCs w:val="18"/>
          <w:bdr w:val="none" w:sz="0" w:space="0" w:color="auto" w:frame="1"/>
          <w:lang w:eastAsia="sl-SI"/>
        </w:rPr>
        <w:t>2</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R</w:t>
      </w:r>
      <w:r w:rsidRPr="00606842">
        <w:rPr>
          <w:rFonts w:ascii="MathJax_Main" w:eastAsia="Times New Roman" w:hAnsi="MathJax_Main" w:cs="Times New Roman"/>
          <w:sz w:val="18"/>
          <w:szCs w:val="18"/>
          <w:bdr w:val="none" w:sz="0" w:space="0" w:color="auto" w:frame="1"/>
          <w:lang w:eastAsia="sl-SI"/>
        </w:rPr>
        <w:t>3</w:t>
      </w:r>
      <w:r w:rsidRPr="00606842">
        <w:rPr>
          <w:rFonts w:ascii="MathJax_Main" w:eastAsia="Times New Roman" w:hAnsi="MathJax_Main" w:cs="Times New Roman"/>
          <w:sz w:val="25"/>
          <w:szCs w:val="25"/>
          <w:bdr w:val="none" w:sz="0" w:space="0" w:color="auto" w:frame="1"/>
          <w:lang w:eastAsia="sl-SI"/>
        </w:rPr>
        <w:t>+...</w:t>
      </w:r>
    </w:p>
    <w:p w:rsidR="00606842" w:rsidRPr="00606842" w:rsidRDefault="00606842" w:rsidP="00606842">
      <w:pPr>
        <w:spacing w:after="0" w:line="240" w:lineRule="auto"/>
        <w:rPr>
          <w:rFonts w:ascii="Times New Roman" w:eastAsia="Times New Roman" w:hAnsi="Times New Roman" w:cs="Times New Roman"/>
          <w:sz w:val="24"/>
          <w:szCs w:val="24"/>
          <w:lang w:eastAsia="sl-SI"/>
        </w:rPr>
      </w:pPr>
      <w:r w:rsidRPr="00606842">
        <w:rPr>
          <w:rFonts w:ascii="Times New Roman" w:eastAsia="Times New Roman" w:hAnsi="Times New Roman" w:cs="Times New Roman"/>
          <w:sz w:val="24"/>
          <w:szCs w:val="24"/>
          <w:lang w:eastAsia="sl-SI"/>
        </w:rPr>
        <w:t>Pri zaporedni vezavi je </w:t>
      </w:r>
      <w:r w:rsidRPr="00606842">
        <w:rPr>
          <w:rFonts w:ascii="Times New Roman" w:eastAsia="Times New Roman" w:hAnsi="Times New Roman" w:cs="Times New Roman"/>
          <w:b/>
          <w:bCs/>
          <w:sz w:val="24"/>
          <w:szCs w:val="24"/>
          <w:lang w:eastAsia="sl-SI"/>
        </w:rPr>
        <w:t>tok (I) enak</w:t>
      </w:r>
      <w:r w:rsidRPr="00606842">
        <w:rPr>
          <w:rFonts w:ascii="Times New Roman" w:eastAsia="Times New Roman" w:hAnsi="Times New Roman" w:cs="Times New Roman"/>
          <w:sz w:val="24"/>
          <w:szCs w:val="24"/>
          <w:lang w:eastAsia="sl-SI"/>
        </w:rPr>
        <w:t> skozi oba upora, napetost (U) na viru pa je enaka vsoti napetosti na obeh uporih.</w:t>
      </w:r>
    </w:p>
    <w:p w:rsidR="00606842" w:rsidRPr="00606842" w:rsidRDefault="00606842" w:rsidP="00606842">
      <w:pPr>
        <w:spacing w:line="240" w:lineRule="auto"/>
        <w:jc w:val="center"/>
        <w:rPr>
          <w:rFonts w:ascii="Times New Roman" w:eastAsia="Times New Roman" w:hAnsi="Times New Roman" w:cs="Times New Roman"/>
          <w:sz w:val="24"/>
          <w:szCs w:val="24"/>
          <w:lang w:eastAsia="sl-SI"/>
        </w:rPr>
      </w:pPr>
      <w:r w:rsidRPr="00606842">
        <w:rPr>
          <w:rFonts w:ascii="MathJax_Math-italic" w:eastAsia="Times New Roman" w:hAnsi="MathJax_Math-italic" w:cs="Times New Roman"/>
          <w:sz w:val="25"/>
          <w:szCs w:val="25"/>
          <w:bdr w:val="none" w:sz="0" w:space="0" w:color="auto" w:frame="1"/>
          <w:lang w:eastAsia="sl-SI"/>
        </w:rPr>
        <w:t>I</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I</w:t>
      </w:r>
      <w:r w:rsidRPr="00606842">
        <w:rPr>
          <w:rFonts w:ascii="MathJax_Main" w:eastAsia="Times New Roman" w:hAnsi="MathJax_Main" w:cs="Times New Roman"/>
          <w:sz w:val="18"/>
          <w:szCs w:val="18"/>
          <w:bdr w:val="none" w:sz="0" w:space="0" w:color="auto" w:frame="1"/>
          <w:lang w:eastAsia="sl-SI"/>
        </w:rPr>
        <w:t>1</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I</w:t>
      </w:r>
      <w:r w:rsidRPr="00606842">
        <w:rPr>
          <w:rFonts w:ascii="MathJax_Main" w:eastAsia="Times New Roman" w:hAnsi="MathJax_Main" w:cs="Times New Roman"/>
          <w:sz w:val="18"/>
          <w:szCs w:val="18"/>
          <w:bdr w:val="none" w:sz="0" w:space="0" w:color="auto" w:frame="1"/>
          <w:lang w:eastAsia="sl-SI"/>
        </w:rPr>
        <w:t>2</w:t>
      </w:r>
    </w:p>
    <w:p w:rsidR="00606842" w:rsidRDefault="00606842" w:rsidP="00606842">
      <w:pPr>
        <w:spacing w:line="240" w:lineRule="auto"/>
        <w:jc w:val="center"/>
        <w:rPr>
          <w:rFonts w:ascii="MathJax_Main" w:eastAsia="Times New Roman" w:hAnsi="MathJax_Main" w:cs="Times New Roman"/>
          <w:sz w:val="18"/>
          <w:szCs w:val="18"/>
          <w:bdr w:val="none" w:sz="0" w:space="0" w:color="auto" w:frame="1"/>
          <w:lang w:eastAsia="sl-SI"/>
        </w:rPr>
      </w:pPr>
      <w:r w:rsidRPr="00606842">
        <w:rPr>
          <w:rFonts w:ascii="MathJax_Math-italic" w:eastAsia="Times New Roman" w:hAnsi="MathJax_Math-italic" w:cs="Times New Roman"/>
          <w:sz w:val="25"/>
          <w:szCs w:val="25"/>
          <w:bdr w:val="none" w:sz="0" w:space="0" w:color="auto" w:frame="1"/>
          <w:lang w:eastAsia="sl-SI"/>
        </w:rPr>
        <w:t>U</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U</w:t>
      </w:r>
      <w:r w:rsidRPr="00606842">
        <w:rPr>
          <w:rFonts w:ascii="MathJax_Main" w:eastAsia="Times New Roman" w:hAnsi="MathJax_Main" w:cs="Times New Roman"/>
          <w:sz w:val="18"/>
          <w:szCs w:val="18"/>
          <w:bdr w:val="none" w:sz="0" w:space="0" w:color="auto" w:frame="1"/>
          <w:lang w:eastAsia="sl-SI"/>
        </w:rPr>
        <w:t>1</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U</w:t>
      </w:r>
      <w:r w:rsidRPr="00606842">
        <w:rPr>
          <w:rFonts w:ascii="MathJax_Main" w:eastAsia="Times New Roman" w:hAnsi="MathJax_Main" w:cs="Times New Roman"/>
          <w:sz w:val="18"/>
          <w:szCs w:val="18"/>
          <w:bdr w:val="none" w:sz="0" w:space="0" w:color="auto" w:frame="1"/>
          <w:lang w:eastAsia="sl-SI"/>
        </w:rPr>
        <w:t>2</w:t>
      </w:r>
    </w:p>
    <w:p w:rsidR="008E4A39" w:rsidRDefault="008E4A39" w:rsidP="00606842">
      <w:pPr>
        <w:spacing w:line="240" w:lineRule="auto"/>
        <w:jc w:val="center"/>
        <w:rPr>
          <w:rFonts w:ascii="MathJax_Main" w:eastAsia="Times New Roman" w:hAnsi="MathJax_Main" w:cs="Times New Roman"/>
          <w:sz w:val="18"/>
          <w:szCs w:val="18"/>
          <w:bdr w:val="none" w:sz="0" w:space="0" w:color="auto" w:frame="1"/>
          <w:lang w:eastAsia="sl-SI"/>
        </w:rPr>
      </w:pPr>
    </w:p>
    <w:p w:rsidR="007508F5" w:rsidRDefault="008E4A39" w:rsidP="00606842">
      <w:pPr>
        <w:spacing w:before="100" w:beforeAutospacing="1" w:after="100" w:afterAutospacing="1" w:line="240" w:lineRule="auto"/>
        <w:outlineLvl w:val="1"/>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Npr:</w:t>
      </w:r>
    </w:p>
    <w:p w:rsidR="008E4A39" w:rsidRPr="007508F5" w:rsidRDefault="008E4A39" w:rsidP="00606842">
      <w:pPr>
        <w:spacing w:before="100" w:beforeAutospacing="1" w:after="100" w:afterAutospacing="1" w:line="240" w:lineRule="auto"/>
        <w:outlineLvl w:val="1"/>
        <w:rPr>
          <w:rFonts w:ascii="Times New Roman" w:eastAsia="Times New Roman" w:hAnsi="Times New Roman" w:cs="Times New Roman"/>
          <w:color w:val="00B050"/>
          <w:sz w:val="24"/>
          <w:szCs w:val="24"/>
          <w:lang w:eastAsia="sl-SI"/>
        </w:rPr>
      </w:pPr>
      <w:r w:rsidRPr="007508F5">
        <w:rPr>
          <w:rFonts w:ascii="Times New Roman" w:eastAsia="Times New Roman" w:hAnsi="Times New Roman" w:cs="Times New Roman"/>
          <w:color w:val="00B050"/>
          <w:sz w:val="24"/>
          <w:szCs w:val="24"/>
          <w:lang w:eastAsia="sl-SI"/>
        </w:rPr>
        <w:t xml:space="preserve"> </w:t>
      </w:r>
      <m:oMath>
        <m:sSub>
          <m:sSubPr>
            <m:ctrlPr>
              <w:rPr>
                <w:rFonts w:ascii="Cambria Math" w:eastAsia="Times New Roman" w:hAnsi="Cambria Math" w:cs="Times New Roman"/>
                <w:i/>
                <w:color w:val="00B050"/>
                <w:sz w:val="24"/>
                <w:szCs w:val="24"/>
                <w:lang w:eastAsia="sl-SI"/>
              </w:rPr>
            </m:ctrlPr>
          </m:sSubPr>
          <m:e>
            <m:r>
              <w:rPr>
                <w:rFonts w:ascii="Cambria Math" w:eastAsia="Times New Roman" w:hAnsi="Cambria Math" w:cs="Times New Roman"/>
                <w:color w:val="00B050"/>
                <w:sz w:val="24"/>
                <w:szCs w:val="24"/>
                <w:lang w:eastAsia="sl-SI"/>
              </w:rPr>
              <m:t>R</m:t>
            </m:r>
          </m:e>
          <m:sub>
            <m:r>
              <w:rPr>
                <w:rFonts w:ascii="Cambria Math" w:eastAsia="Times New Roman" w:hAnsi="Cambria Math" w:cs="Times New Roman"/>
                <w:color w:val="00B050"/>
                <w:sz w:val="24"/>
                <w:szCs w:val="24"/>
                <w:lang w:eastAsia="sl-SI"/>
              </w:rPr>
              <m:t>1</m:t>
            </m:r>
          </m:sub>
        </m:sSub>
        <m:r>
          <w:rPr>
            <w:rFonts w:ascii="Cambria Math" w:eastAsia="Times New Roman" w:hAnsi="Cambria Math" w:cs="Times New Roman"/>
            <w:color w:val="00B050"/>
            <w:sz w:val="24"/>
            <w:szCs w:val="24"/>
            <w:lang w:eastAsia="sl-SI"/>
          </w:rPr>
          <m:t>=400 Ω</m:t>
        </m:r>
      </m:oMath>
    </w:p>
    <w:p w:rsidR="008E4A39" w:rsidRPr="007508F5" w:rsidRDefault="00824BC1" w:rsidP="00606842">
      <w:pPr>
        <w:spacing w:before="100" w:beforeAutospacing="1" w:after="100" w:afterAutospacing="1" w:line="240" w:lineRule="auto"/>
        <w:outlineLvl w:val="1"/>
        <w:rPr>
          <w:rFonts w:ascii="Times New Roman" w:eastAsia="Times New Roman" w:hAnsi="Times New Roman" w:cs="Times New Roman"/>
          <w:color w:val="00B050"/>
          <w:sz w:val="24"/>
          <w:szCs w:val="24"/>
          <w:lang w:eastAsia="sl-SI"/>
        </w:rPr>
      </w:pPr>
      <m:oMathPara>
        <m:oMathParaPr>
          <m:jc m:val="left"/>
        </m:oMathParaPr>
        <m:oMath>
          <m:sSub>
            <m:sSubPr>
              <m:ctrlPr>
                <w:rPr>
                  <w:rFonts w:ascii="Cambria Math" w:eastAsia="Times New Roman" w:hAnsi="Cambria Math" w:cs="Times New Roman"/>
                  <w:i/>
                  <w:color w:val="00B050"/>
                  <w:sz w:val="24"/>
                  <w:szCs w:val="24"/>
                  <w:lang w:eastAsia="sl-SI"/>
                </w:rPr>
              </m:ctrlPr>
            </m:sSubPr>
            <m:e>
              <m:r>
                <w:rPr>
                  <w:rFonts w:ascii="Cambria Math" w:eastAsia="Times New Roman" w:hAnsi="Cambria Math" w:cs="Times New Roman"/>
                  <w:color w:val="00B050"/>
                  <w:sz w:val="24"/>
                  <w:szCs w:val="24"/>
                  <w:lang w:eastAsia="sl-SI"/>
                </w:rPr>
                <m:t>R</m:t>
              </m:r>
            </m:e>
            <m:sub>
              <m:r>
                <w:rPr>
                  <w:rFonts w:ascii="Cambria Math" w:eastAsia="Times New Roman" w:hAnsi="Cambria Math" w:cs="Times New Roman"/>
                  <w:color w:val="00B050"/>
                  <w:sz w:val="24"/>
                  <w:szCs w:val="24"/>
                  <w:lang w:eastAsia="sl-SI"/>
                </w:rPr>
                <m:t>2</m:t>
              </m:r>
            </m:sub>
          </m:sSub>
          <m:r>
            <w:rPr>
              <w:rFonts w:ascii="Cambria Math" w:eastAsia="Times New Roman" w:hAnsi="Cambria Math" w:cs="Times New Roman"/>
              <w:color w:val="00B050"/>
              <w:sz w:val="24"/>
              <w:szCs w:val="24"/>
              <w:lang w:eastAsia="sl-SI"/>
            </w:rPr>
            <m:t>=800 Ω</m:t>
          </m:r>
        </m:oMath>
      </m:oMathPara>
    </w:p>
    <w:p w:rsidR="007508F5" w:rsidRPr="007508F5" w:rsidRDefault="007508F5" w:rsidP="007508F5">
      <w:pPr>
        <w:spacing w:line="240" w:lineRule="auto"/>
        <w:jc w:val="center"/>
        <w:rPr>
          <w:rFonts w:ascii="MathJax_Math-italic" w:eastAsia="Times New Roman" w:hAnsi="MathJax_Math-italic" w:cs="Times New Roman"/>
          <w:color w:val="00B050"/>
          <w:sz w:val="25"/>
          <w:szCs w:val="25"/>
          <w:bdr w:val="none" w:sz="0" w:space="0" w:color="auto" w:frame="1"/>
          <w:lang w:eastAsia="sl-SI"/>
        </w:rPr>
      </w:pPr>
      <w:r w:rsidRPr="007508F5">
        <w:rPr>
          <w:rFonts w:ascii="Times New Roman" w:eastAsia="Times New Roman" w:hAnsi="Times New Roman" w:cs="Times New Roman"/>
          <w:color w:val="00B050"/>
          <w:sz w:val="24"/>
          <w:szCs w:val="24"/>
          <w:lang w:eastAsia="sl-SI"/>
        </w:rPr>
        <w:t>Rešitev: ker je vezava zaporedna, se upori enostavno seštejejo:</w:t>
      </w:r>
      <w:r w:rsidRPr="007508F5">
        <w:rPr>
          <w:rFonts w:ascii="MathJax_Math-italic" w:eastAsia="Times New Roman" w:hAnsi="MathJax_Math-italic" w:cs="Times New Roman"/>
          <w:color w:val="00B050"/>
          <w:sz w:val="25"/>
          <w:szCs w:val="25"/>
          <w:bdr w:val="none" w:sz="0" w:space="0" w:color="auto" w:frame="1"/>
          <w:lang w:eastAsia="sl-SI"/>
        </w:rPr>
        <w:t xml:space="preserve"> </w:t>
      </w:r>
    </w:p>
    <w:p w:rsidR="007508F5" w:rsidRPr="007508F5" w:rsidRDefault="007508F5" w:rsidP="007508F5">
      <w:pPr>
        <w:spacing w:line="240" w:lineRule="auto"/>
        <w:jc w:val="center"/>
        <w:rPr>
          <w:rFonts w:ascii="Times New Roman" w:eastAsia="Times New Roman" w:hAnsi="Times New Roman" w:cs="Times New Roman"/>
          <w:color w:val="00B050"/>
          <w:sz w:val="24"/>
          <w:szCs w:val="24"/>
          <w:lang w:eastAsia="sl-SI"/>
        </w:rPr>
      </w:pPr>
      <w:r w:rsidRPr="007508F5">
        <w:rPr>
          <w:rFonts w:ascii="MathJax_Math-italic" w:eastAsia="Times New Roman" w:hAnsi="MathJax_Math-italic" w:cs="Times New Roman"/>
          <w:color w:val="00B050"/>
          <w:sz w:val="25"/>
          <w:szCs w:val="25"/>
          <w:bdr w:val="none" w:sz="0" w:space="0" w:color="auto" w:frame="1"/>
          <w:lang w:eastAsia="sl-SI"/>
        </w:rPr>
        <w:t>R</w:t>
      </w:r>
      <w:r w:rsidRPr="007508F5">
        <w:rPr>
          <w:rFonts w:ascii="MathJax_Math-italic" w:eastAsia="Times New Roman" w:hAnsi="MathJax_Math-italic" w:cs="Times New Roman"/>
          <w:color w:val="00B050"/>
          <w:sz w:val="18"/>
          <w:szCs w:val="18"/>
          <w:bdr w:val="none" w:sz="0" w:space="0" w:color="auto" w:frame="1"/>
          <w:lang w:eastAsia="sl-SI"/>
        </w:rPr>
        <w:t>n</w:t>
      </w:r>
      <w:r w:rsidRPr="007508F5">
        <w:rPr>
          <w:rFonts w:ascii="MathJax_Main" w:eastAsia="Times New Roman" w:hAnsi="MathJax_Main" w:cs="Times New Roman"/>
          <w:color w:val="00B050"/>
          <w:sz w:val="25"/>
          <w:szCs w:val="25"/>
          <w:bdr w:val="none" w:sz="0" w:space="0" w:color="auto" w:frame="1"/>
          <w:lang w:eastAsia="sl-SI"/>
        </w:rPr>
        <w:t>=</w:t>
      </w:r>
      <w:r w:rsidRPr="007508F5">
        <w:rPr>
          <w:rFonts w:ascii="MathJax_Math-italic" w:eastAsia="Times New Roman" w:hAnsi="MathJax_Math-italic" w:cs="Times New Roman"/>
          <w:color w:val="00B050"/>
          <w:sz w:val="25"/>
          <w:szCs w:val="25"/>
          <w:bdr w:val="none" w:sz="0" w:space="0" w:color="auto" w:frame="1"/>
          <w:lang w:eastAsia="sl-SI"/>
        </w:rPr>
        <w:t>R</w:t>
      </w:r>
      <w:r w:rsidRPr="007508F5">
        <w:rPr>
          <w:rFonts w:ascii="MathJax_Main" w:eastAsia="Times New Roman" w:hAnsi="MathJax_Main" w:cs="Times New Roman"/>
          <w:color w:val="00B050"/>
          <w:sz w:val="18"/>
          <w:szCs w:val="18"/>
          <w:bdr w:val="none" w:sz="0" w:space="0" w:color="auto" w:frame="1"/>
          <w:lang w:eastAsia="sl-SI"/>
        </w:rPr>
        <w:t>1</w:t>
      </w:r>
      <w:r w:rsidRPr="007508F5">
        <w:rPr>
          <w:rFonts w:ascii="MathJax_Main" w:eastAsia="Times New Roman" w:hAnsi="MathJax_Main" w:cs="Times New Roman"/>
          <w:color w:val="00B050"/>
          <w:sz w:val="25"/>
          <w:szCs w:val="25"/>
          <w:bdr w:val="none" w:sz="0" w:space="0" w:color="auto" w:frame="1"/>
          <w:lang w:eastAsia="sl-SI"/>
        </w:rPr>
        <w:t>+</w:t>
      </w:r>
      <w:r w:rsidRPr="007508F5">
        <w:rPr>
          <w:rFonts w:ascii="MathJax_Math-italic" w:eastAsia="Times New Roman" w:hAnsi="MathJax_Math-italic" w:cs="Times New Roman"/>
          <w:color w:val="00B050"/>
          <w:sz w:val="25"/>
          <w:szCs w:val="25"/>
          <w:bdr w:val="none" w:sz="0" w:space="0" w:color="auto" w:frame="1"/>
          <w:lang w:eastAsia="sl-SI"/>
        </w:rPr>
        <w:t>R</w:t>
      </w:r>
      <w:r w:rsidRPr="007508F5">
        <w:rPr>
          <w:rFonts w:ascii="MathJax_Main" w:eastAsia="Times New Roman" w:hAnsi="MathJax_Main" w:cs="Times New Roman"/>
          <w:color w:val="00B050"/>
          <w:sz w:val="18"/>
          <w:szCs w:val="18"/>
          <w:bdr w:val="none" w:sz="0" w:space="0" w:color="auto" w:frame="1"/>
          <w:lang w:eastAsia="sl-SI"/>
        </w:rPr>
        <w:t>2</w:t>
      </w:r>
      <w:r w:rsidRPr="007508F5">
        <w:rPr>
          <w:rFonts w:ascii="Times New Roman" w:eastAsia="Times New Roman" w:hAnsi="Times New Roman" w:cs="Times New Roman"/>
          <w:color w:val="00B050"/>
          <w:sz w:val="24"/>
          <w:szCs w:val="24"/>
          <w:lang w:eastAsia="sl-SI"/>
        </w:rPr>
        <w:t xml:space="preserve">=  </w:t>
      </w:r>
      <m:oMath>
        <m:r>
          <w:rPr>
            <w:rFonts w:ascii="Cambria Math" w:eastAsia="Times New Roman" w:hAnsi="Cambria Math" w:cs="Times New Roman"/>
            <w:color w:val="00B050"/>
            <w:sz w:val="24"/>
            <w:szCs w:val="24"/>
            <w:lang w:eastAsia="sl-SI"/>
          </w:rPr>
          <m:t xml:space="preserve">400 Ω+800 Ω=1200 Ω </m:t>
        </m:r>
      </m:oMath>
      <w:r w:rsidRPr="007508F5">
        <w:rPr>
          <w:rFonts w:ascii="Times New Roman" w:eastAsia="Times New Roman" w:hAnsi="Times New Roman" w:cs="Times New Roman"/>
          <w:color w:val="00B050"/>
          <w:sz w:val="24"/>
          <w:szCs w:val="24"/>
          <w:lang w:eastAsia="sl-SI"/>
        </w:rPr>
        <w:t>(nadomestna upornost)</w:t>
      </w:r>
    </w:p>
    <w:p w:rsidR="008E4A39" w:rsidRPr="008E4A39" w:rsidRDefault="008E4A39" w:rsidP="00606842">
      <w:pPr>
        <w:spacing w:before="100" w:beforeAutospacing="1" w:after="100" w:afterAutospacing="1" w:line="240" w:lineRule="auto"/>
        <w:outlineLvl w:val="1"/>
        <w:rPr>
          <w:rFonts w:ascii="Times New Roman" w:eastAsia="Times New Roman" w:hAnsi="Times New Roman" w:cs="Times New Roman"/>
          <w:sz w:val="24"/>
          <w:szCs w:val="24"/>
          <w:lang w:eastAsia="sl-SI"/>
        </w:rPr>
      </w:pPr>
    </w:p>
    <w:p w:rsidR="00606842" w:rsidRPr="00606842" w:rsidRDefault="00606842" w:rsidP="00606842">
      <w:pPr>
        <w:spacing w:before="100" w:beforeAutospacing="1" w:after="100" w:afterAutospacing="1" w:line="240" w:lineRule="auto"/>
        <w:outlineLvl w:val="1"/>
        <w:rPr>
          <w:rFonts w:ascii="sanuk-lightregular" w:eastAsia="Times New Roman" w:hAnsi="sanuk-lightregular" w:cs="Times New Roman"/>
          <w:b/>
          <w:bCs/>
          <w:color w:val="1595D3"/>
          <w:sz w:val="30"/>
          <w:szCs w:val="30"/>
          <w:lang w:eastAsia="sl-SI"/>
        </w:rPr>
      </w:pPr>
      <w:r w:rsidRPr="00606842">
        <w:rPr>
          <w:rFonts w:ascii="sanuk-lightregular" w:eastAsia="Times New Roman" w:hAnsi="sanuk-lightregular" w:cs="Times New Roman"/>
          <w:b/>
          <w:bCs/>
          <w:color w:val="1595D3"/>
          <w:sz w:val="30"/>
          <w:szCs w:val="30"/>
          <w:lang w:eastAsia="sl-SI"/>
        </w:rPr>
        <w:t>Vzporedna vezava uporov</w:t>
      </w:r>
    </w:p>
    <w:p w:rsidR="00606842" w:rsidRDefault="00606842" w:rsidP="00606842">
      <w:pPr>
        <w:spacing w:after="0" w:line="240" w:lineRule="auto"/>
        <w:rPr>
          <w:rFonts w:ascii="Times New Roman" w:eastAsia="Times New Roman" w:hAnsi="Times New Roman" w:cs="Times New Roman"/>
          <w:sz w:val="24"/>
          <w:szCs w:val="24"/>
          <w:lang w:eastAsia="sl-SI"/>
        </w:rPr>
      </w:pPr>
      <w:r w:rsidRPr="00606842">
        <w:rPr>
          <w:rFonts w:ascii="Times New Roman" w:eastAsia="Times New Roman" w:hAnsi="Times New Roman" w:cs="Times New Roman"/>
          <w:noProof/>
          <w:sz w:val="24"/>
          <w:szCs w:val="24"/>
          <w:lang w:eastAsia="sl-SI"/>
        </w:rPr>
        <w:drawing>
          <wp:inline distT="0" distB="0" distL="0" distR="0">
            <wp:extent cx="3432175" cy="5527040"/>
            <wp:effectExtent l="0" t="0" r="0" b="0"/>
            <wp:docPr id="1" name="Slika 1" descr="vzporedna vezava upo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poredna vezava uporo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5527040"/>
                    </a:xfrm>
                    <a:prstGeom prst="rect">
                      <a:avLst/>
                    </a:prstGeom>
                    <a:noFill/>
                    <a:ln>
                      <a:noFill/>
                    </a:ln>
                  </pic:spPr>
                </pic:pic>
              </a:graphicData>
            </a:graphic>
          </wp:inline>
        </w:drawing>
      </w:r>
    </w:p>
    <w:p w:rsidR="007508F5" w:rsidRPr="00606842" w:rsidRDefault="007508F5" w:rsidP="0060684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(Slika 2)</w:t>
      </w:r>
    </w:p>
    <w:p w:rsidR="00606842" w:rsidRPr="00606842" w:rsidRDefault="00606842" w:rsidP="00606842">
      <w:pPr>
        <w:spacing w:before="100" w:beforeAutospacing="1" w:after="270" w:line="240" w:lineRule="auto"/>
        <w:rPr>
          <w:rFonts w:ascii="sanuk-lightregular" w:eastAsia="Times New Roman" w:hAnsi="sanuk-lightregular" w:cs="Times New Roman"/>
          <w:color w:val="000000"/>
          <w:sz w:val="27"/>
          <w:szCs w:val="27"/>
          <w:lang w:eastAsia="sl-SI"/>
        </w:rPr>
      </w:pPr>
      <w:r w:rsidRPr="00606842">
        <w:rPr>
          <w:rFonts w:ascii="sanuk-lightregular" w:eastAsia="Times New Roman" w:hAnsi="sanuk-lightregular" w:cs="Times New Roman"/>
          <w:color w:val="000000"/>
          <w:sz w:val="27"/>
          <w:szCs w:val="27"/>
          <w:lang w:eastAsia="sl-SI"/>
        </w:rPr>
        <w:t>Pri vzporedni vezavi sta (so) upori vezani en ob drugem. To pomeni, da se "reka" razcepi, gre skozi oba upora in se na koncu priključi, brez da bi se kjerkoli spet odcepila. Pri vzporedni vezavi velja enačba:</w:t>
      </w:r>
    </w:p>
    <w:p w:rsidR="00606842" w:rsidRPr="00606842" w:rsidRDefault="00824BC1" w:rsidP="00606842">
      <w:pPr>
        <w:spacing w:line="240" w:lineRule="auto"/>
        <w:jc w:val="center"/>
        <w:rPr>
          <w:rFonts w:ascii="Times New Roman" w:eastAsia="Times New Roman" w:hAnsi="Times New Roman" w:cs="Times New Roman"/>
          <w:sz w:val="24"/>
          <w:szCs w:val="24"/>
          <w:lang w:eastAsia="sl-SI"/>
        </w:rPr>
      </w:pPr>
      <m:oMathPara>
        <m:oMath>
          <m:f>
            <m:fPr>
              <m:ctrlPr>
                <w:rPr>
                  <w:rFonts w:ascii="Cambria Math" w:eastAsia="Times New Roman" w:hAnsi="Cambria Math" w:cs="Times New Roman"/>
                  <w:i/>
                  <w:sz w:val="25"/>
                  <w:szCs w:val="25"/>
                  <w:bdr w:val="none" w:sz="0" w:space="0" w:color="auto" w:frame="1"/>
                  <w:lang w:eastAsia="sl-SI"/>
                </w:rPr>
              </m:ctrlPr>
            </m:fPr>
            <m:num>
              <m:r>
                <w:rPr>
                  <w:rFonts w:ascii="Cambria Math" w:eastAsia="Times New Roman" w:hAnsi="Cambria Math" w:cs="Times New Roman"/>
                  <w:sz w:val="25"/>
                  <w:szCs w:val="25"/>
                  <w:bdr w:val="none" w:sz="0" w:space="0" w:color="auto" w:frame="1"/>
                  <w:lang w:eastAsia="sl-SI"/>
                </w:rPr>
                <m:t>1</m:t>
              </m:r>
            </m:num>
            <m:den>
              <m:sSub>
                <m:sSubPr>
                  <m:ctrlPr>
                    <w:rPr>
                      <w:rFonts w:ascii="Cambria Math" w:eastAsia="Times New Roman" w:hAnsi="Cambria Math" w:cs="Times New Roman"/>
                      <w:i/>
                      <w:sz w:val="25"/>
                      <w:szCs w:val="25"/>
                      <w:bdr w:val="none" w:sz="0" w:space="0" w:color="auto" w:frame="1"/>
                      <w:lang w:eastAsia="sl-SI"/>
                    </w:rPr>
                  </m:ctrlPr>
                </m:sSubPr>
                <m:e>
                  <m:r>
                    <w:rPr>
                      <w:rFonts w:ascii="Cambria Math" w:eastAsia="Times New Roman" w:hAnsi="Cambria Math" w:cs="Times New Roman"/>
                      <w:sz w:val="25"/>
                      <w:szCs w:val="25"/>
                      <w:bdr w:val="none" w:sz="0" w:space="0" w:color="auto" w:frame="1"/>
                      <w:lang w:eastAsia="sl-SI"/>
                    </w:rPr>
                    <m:t>R</m:t>
                  </m:r>
                </m:e>
                <m:sub>
                  <m:r>
                    <w:rPr>
                      <w:rFonts w:ascii="Cambria Math" w:eastAsia="Times New Roman" w:hAnsi="Cambria Math" w:cs="Times New Roman"/>
                      <w:sz w:val="25"/>
                      <w:szCs w:val="25"/>
                      <w:bdr w:val="none" w:sz="0" w:space="0" w:color="auto" w:frame="1"/>
                      <w:lang w:eastAsia="sl-SI"/>
                    </w:rPr>
                    <m:t>n</m:t>
                  </m:r>
                </m:sub>
              </m:sSub>
            </m:den>
          </m:f>
          <m:r>
            <w:rPr>
              <w:rFonts w:ascii="Cambria Math" w:eastAsia="Times New Roman" w:hAnsi="Cambria Math" w:cs="Times New Roman"/>
              <w:sz w:val="25"/>
              <w:szCs w:val="25"/>
              <w:bdr w:val="none" w:sz="0" w:space="0" w:color="auto" w:frame="1"/>
              <w:lang w:eastAsia="sl-SI"/>
            </w:rPr>
            <m:t xml:space="preserve">= </m:t>
          </m:r>
          <m:f>
            <m:fPr>
              <m:ctrlPr>
                <w:rPr>
                  <w:rFonts w:ascii="Cambria Math" w:eastAsia="Times New Roman" w:hAnsi="Cambria Math" w:cs="Times New Roman"/>
                  <w:i/>
                  <w:sz w:val="25"/>
                  <w:szCs w:val="25"/>
                  <w:bdr w:val="none" w:sz="0" w:space="0" w:color="auto" w:frame="1"/>
                  <w:lang w:eastAsia="sl-SI"/>
                </w:rPr>
              </m:ctrlPr>
            </m:fPr>
            <m:num>
              <m:r>
                <w:rPr>
                  <w:rFonts w:ascii="Cambria Math" w:eastAsia="Times New Roman" w:hAnsi="Cambria Math" w:cs="Times New Roman"/>
                  <w:sz w:val="25"/>
                  <w:szCs w:val="25"/>
                  <w:bdr w:val="none" w:sz="0" w:space="0" w:color="auto" w:frame="1"/>
                  <w:lang w:eastAsia="sl-SI"/>
                </w:rPr>
                <m:t>1</m:t>
              </m:r>
            </m:num>
            <m:den>
              <m:sSub>
                <m:sSubPr>
                  <m:ctrlPr>
                    <w:rPr>
                      <w:rFonts w:ascii="Cambria Math" w:eastAsia="Times New Roman" w:hAnsi="Cambria Math" w:cs="Times New Roman"/>
                      <w:i/>
                      <w:sz w:val="25"/>
                      <w:szCs w:val="25"/>
                      <w:bdr w:val="none" w:sz="0" w:space="0" w:color="auto" w:frame="1"/>
                      <w:lang w:eastAsia="sl-SI"/>
                    </w:rPr>
                  </m:ctrlPr>
                </m:sSubPr>
                <m:e>
                  <m:r>
                    <w:rPr>
                      <w:rFonts w:ascii="Cambria Math" w:eastAsia="Times New Roman" w:hAnsi="Cambria Math" w:cs="Times New Roman"/>
                      <w:sz w:val="25"/>
                      <w:szCs w:val="25"/>
                      <w:bdr w:val="none" w:sz="0" w:space="0" w:color="auto" w:frame="1"/>
                      <w:lang w:eastAsia="sl-SI"/>
                    </w:rPr>
                    <m:t>R</m:t>
                  </m:r>
                </m:e>
                <m:sub>
                  <m:r>
                    <w:rPr>
                      <w:rFonts w:ascii="Cambria Math" w:eastAsia="Times New Roman" w:hAnsi="Cambria Math" w:cs="Times New Roman"/>
                      <w:sz w:val="25"/>
                      <w:szCs w:val="25"/>
                      <w:bdr w:val="none" w:sz="0" w:space="0" w:color="auto" w:frame="1"/>
                      <w:lang w:eastAsia="sl-SI"/>
                    </w:rPr>
                    <m:t>1</m:t>
                  </m:r>
                </m:sub>
              </m:sSub>
            </m:den>
          </m:f>
          <m:r>
            <w:rPr>
              <w:rFonts w:ascii="Cambria Math" w:eastAsia="Times New Roman" w:hAnsi="Cambria Math" w:cs="Times New Roman"/>
              <w:sz w:val="25"/>
              <w:szCs w:val="25"/>
              <w:bdr w:val="none" w:sz="0" w:space="0" w:color="auto" w:frame="1"/>
              <w:lang w:eastAsia="sl-SI"/>
            </w:rPr>
            <m:t>+</m:t>
          </m:r>
          <m:f>
            <m:fPr>
              <m:ctrlPr>
                <w:rPr>
                  <w:rFonts w:ascii="Cambria Math" w:eastAsia="Times New Roman" w:hAnsi="Cambria Math" w:cs="Times New Roman"/>
                  <w:i/>
                  <w:sz w:val="25"/>
                  <w:szCs w:val="25"/>
                  <w:bdr w:val="none" w:sz="0" w:space="0" w:color="auto" w:frame="1"/>
                  <w:lang w:eastAsia="sl-SI"/>
                </w:rPr>
              </m:ctrlPr>
            </m:fPr>
            <m:num>
              <m:r>
                <w:rPr>
                  <w:rFonts w:ascii="Cambria Math" w:eastAsia="Times New Roman" w:hAnsi="Cambria Math" w:cs="Times New Roman"/>
                  <w:sz w:val="25"/>
                  <w:szCs w:val="25"/>
                  <w:bdr w:val="none" w:sz="0" w:space="0" w:color="auto" w:frame="1"/>
                  <w:lang w:eastAsia="sl-SI"/>
                </w:rPr>
                <m:t>1</m:t>
              </m:r>
            </m:num>
            <m:den>
              <m:sSub>
                <m:sSubPr>
                  <m:ctrlPr>
                    <w:rPr>
                      <w:rFonts w:ascii="Cambria Math" w:eastAsia="Times New Roman" w:hAnsi="Cambria Math" w:cs="Times New Roman"/>
                      <w:i/>
                      <w:sz w:val="25"/>
                      <w:szCs w:val="25"/>
                      <w:bdr w:val="none" w:sz="0" w:space="0" w:color="auto" w:frame="1"/>
                      <w:lang w:eastAsia="sl-SI"/>
                    </w:rPr>
                  </m:ctrlPr>
                </m:sSubPr>
                <m:e>
                  <m:r>
                    <w:rPr>
                      <w:rFonts w:ascii="Cambria Math" w:eastAsia="Times New Roman" w:hAnsi="Cambria Math" w:cs="Times New Roman"/>
                      <w:sz w:val="25"/>
                      <w:szCs w:val="25"/>
                      <w:bdr w:val="none" w:sz="0" w:space="0" w:color="auto" w:frame="1"/>
                      <w:lang w:eastAsia="sl-SI"/>
                    </w:rPr>
                    <m:t>R</m:t>
                  </m:r>
                </m:e>
                <m:sub>
                  <m:r>
                    <w:rPr>
                      <w:rFonts w:ascii="Cambria Math" w:eastAsia="Times New Roman" w:hAnsi="Cambria Math" w:cs="Times New Roman"/>
                      <w:sz w:val="25"/>
                      <w:szCs w:val="25"/>
                      <w:bdr w:val="none" w:sz="0" w:space="0" w:color="auto" w:frame="1"/>
                      <w:lang w:eastAsia="sl-SI"/>
                    </w:rPr>
                    <m:t>2</m:t>
                  </m:r>
                </m:sub>
              </m:sSub>
            </m:den>
          </m:f>
          <m:r>
            <w:rPr>
              <w:rFonts w:ascii="Cambria Math" w:eastAsia="Times New Roman" w:hAnsi="Cambria Math" w:cs="Times New Roman"/>
              <w:sz w:val="25"/>
              <w:szCs w:val="25"/>
              <w:bdr w:val="none" w:sz="0" w:space="0" w:color="auto" w:frame="1"/>
              <w:lang w:eastAsia="sl-SI"/>
            </w:rPr>
            <m:t xml:space="preserve">+ </m:t>
          </m:r>
          <m:f>
            <m:fPr>
              <m:ctrlPr>
                <w:rPr>
                  <w:rFonts w:ascii="Cambria Math" w:eastAsia="Times New Roman" w:hAnsi="Cambria Math" w:cs="Times New Roman"/>
                  <w:i/>
                  <w:sz w:val="25"/>
                  <w:szCs w:val="25"/>
                  <w:bdr w:val="none" w:sz="0" w:space="0" w:color="auto" w:frame="1"/>
                  <w:lang w:eastAsia="sl-SI"/>
                </w:rPr>
              </m:ctrlPr>
            </m:fPr>
            <m:num>
              <m:r>
                <w:rPr>
                  <w:rFonts w:ascii="Cambria Math" w:eastAsia="Times New Roman" w:hAnsi="Cambria Math" w:cs="Times New Roman"/>
                  <w:sz w:val="25"/>
                  <w:szCs w:val="25"/>
                  <w:bdr w:val="none" w:sz="0" w:space="0" w:color="auto" w:frame="1"/>
                  <w:lang w:eastAsia="sl-SI"/>
                </w:rPr>
                <m:t>1</m:t>
              </m:r>
            </m:num>
            <m:den>
              <m:sSub>
                <m:sSubPr>
                  <m:ctrlPr>
                    <w:rPr>
                      <w:rFonts w:ascii="Cambria Math" w:eastAsia="Times New Roman" w:hAnsi="Cambria Math" w:cs="Times New Roman"/>
                      <w:i/>
                      <w:sz w:val="25"/>
                      <w:szCs w:val="25"/>
                      <w:bdr w:val="none" w:sz="0" w:space="0" w:color="auto" w:frame="1"/>
                      <w:lang w:eastAsia="sl-SI"/>
                    </w:rPr>
                  </m:ctrlPr>
                </m:sSubPr>
                <m:e>
                  <m:r>
                    <w:rPr>
                      <w:rFonts w:ascii="Cambria Math" w:eastAsia="Times New Roman" w:hAnsi="Cambria Math" w:cs="Times New Roman"/>
                      <w:sz w:val="25"/>
                      <w:szCs w:val="25"/>
                      <w:bdr w:val="none" w:sz="0" w:space="0" w:color="auto" w:frame="1"/>
                      <w:lang w:eastAsia="sl-SI"/>
                    </w:rPr>
                    <m:t>R</m:t>
                  </m:r>
                </m:e>
                <m:sub>
                  <m:r>
                    <w:rPr>
                      <w:rFonts w:ascii="Cambria Math" w:eastAsia="Times New Roman" w:hAnsi="Cambria Math" w:cs="Times New Roman"/>
                      <w:sz w:val="25"/>
                      <w:szCs w:val="25"/>
                      <w:bdr w:val="none" w:sz="0" w:space="0" w:color="auto" w:frame="1"/>
                      <w:lang w:eastAsia="sl-SI"/>
                    </w:rPr>
                    <m:t>3</m:t>
                  </m:r>
                </m:sub>
              </m:sSub>
            </m:den>
          </m:f>
          <m:r>
            <w:rPr>
              <w:rFonts w:ascii="Cambria Math" w:eastAsia="Times New Roman" w:hAnsi="Cambria Math" w:cs="Times New Roman"/>
              <w:sz w:val="25"/>
              <w:szCs w:val="25"/>
              <w:bdr w:val="none" w:sz="0" w:space="0" w:color="auto" w:frame="1"/>
              <w:lang w:eastAsia="sl-SI"/>
            </w:rPr>
            <m:t>+…=b ⇒</m:t>
          </m:r>
          <m:sSub>
            <m:sSubPr>
              <m:ctrlPr>
                <w:rPr>
                  <w:rFonts w:ascii="Cambria Math" w:eastAsia="Times New Roman" w:hAnsi="Cambria Math" w:cs="Times New Roman"/>
                  <w:i/>
                  <w:sz w:val="25"/>
                  <w:szCs w:val="25"/>
                  <w:bdr w:val="none" w:sz="0" w:space="0" w:color="auto" w:frame="1"/>
                  <w:lang w:eastAsia="sl-SI"/>
                </w:rPr>
              </m:ctrlPr>
            </m:sSubPr>
            <m:e>
              <m:r>
                <w:rPr>
                  <w:rFonts w:ascii="Cambria Math" w:eastAsia="Times New Roman" w:hAnsi="Cambria Math" w:cs="Times New Roman"/>
                  <w:sz w:val="25"/>
                  <w:szCs w:val="25"/>
                  <w:bdr w:val="none" w:sz="0" w:space="0" w:color="auto" w:frame="1"/>
                  <w:lang w:eastAsia="sl-SI"/>
                </w:rPr>
                <m:t>R</m:t>
              </m:r>
            </m:e>
            <m:sub>
              <m:r>
                <w:rPr>
                  <w:rFonts w:ascii="Cambria Math" w:eastAsia="Times New Roman" w:hAnsi="Cambria Math" w:cs="Times New Roman"/>
                  <w:sz w:val="25"/>
                  <w:szCs w:val="25"/>
                  <w:bdr w:val="none" w:sz="0" w:space="0" w:color="auto" w:frame="1"/>
                  <w:lang w:eastAsia="sl-SI"/>
                </w:rPr>
                <m:t>n</m:t>
              </m:r>
            </m:sub>
          </m:sSub>
          <m:r>
            <w:rPr>
              <w:rFonts w:ascii="Cambria Math" w:eastAsia="Times New Roman" w:hAnsi="Cambria Math" w:cs="Times New Roman"/>
              <w:sz w:val="25"/>
              <w:szCs w:val="25"/>
              <w:bdr w:val="none" w:sz="0" w:space="0" w:color="auto" w:frame="1"/>
              <w:lang w:eastAsia="sl-SI"/>
            </w:rPr>
            <m:t xml:space="preserve">= </m:t>
          </m:r>
          <m:f>
            <m:fPr>
              <m:ctrlPr>
                <w:rPr>
                  <w:rFonts w:ascii="Cambria Math" w:eastAsia="Times New Roman" w:hAnsi="Cambria Math" w:cs="Times New Roman"/>
                  <w:i/>
                  <w:sz w:val="25"/>
                  <w:szCs w:val="25"/>
                  <w:bdr w:val="none" w:sz="0" w:space="0" w:color="auto" w:frame="1"/>
                  <w:lang w:eastAsia="sl-SI"/>
                </w:rPr>
              </m:ctrlPr>
            </m:fPr>
            <m:num>
              <m:r>
                <w:rPr>
                  <w:rFonts w:ascii="Cambria Math" w:eastAsia="Times New Roman" w:hAnsi="Cambria Math" w:cs="Times New Roman"/>
                  <w:sz w:val="25"/>
                  <w:szCs w:val="25"/>
                  <w:bdr w:val="none" w:sz="0" w:space="0" w:color="auto" w:frame="1"/>
                  <w:lang w:eastAsia="sl-SI"/>
                </w:rPr>
                <m:t>1</m:t>
              </m:r>
            </m:num>
            <m:den>
              <m:r>
                <w:rPr>
                  <w:rFonts w:ascii="Cambria Math" w:eastAsia="Times New Roman" w:hAnsi="Cambria Math" w:cs="Times New Roman"/>
                  <w:sz w:val="25"/>
                  <w:szCs w:val="25"/>
                  <w:bdr w:val="none" w:sz="0" w:space="0" w:color="auto" w:frame="1"/>
                  <w:lang w:eastAsia="sl-SI"/>
                </w:rPr>
                <m:t>b</m:t>
              </m:r>
            </m:den>
          </m:f>
        </m:oMath>
      </m:oMathPara>
    </w:p>
    <w:p w:rsidR="00606842" w:rsidRPr="00606842" w:rsidRDefault="00606842" w:rsidP="00606842">
      <w:pPr>
        <w:spacing w:beforeAutospacing="1" w:after="0" w:afterAutospacing="1" w:line="240" w:lineRule="auto"/>
        <w:rPr>
          <w:rFonts w:ascii="sanuk-lightregular" w:eastAsia="Times New Roman" w:hAnsi="sanuk-lightregular" w:cs="Times New Roman"/>
          <w:color w:val="000000"/>
          <w:sz w:val="27"/>
          <w:szCs w:val="27"/>
          <w:lang w:eastAsia="sl-SI"/>
        </w:rPr>
      </w:pPr>
      <w:r w:rsidRPr="00606842">
        <w:rPr>
          <w:rFonts w:ascii="sanuk-lightregular" w:eastAsia="Times New Roman" w:hAnsi="sanuk-lightregular" w:cs="Times New Roman"/>
          <w:color w:val="000000"/>
          <w:sz w:val="27"/>
          <w:szCs w:val="27"/>
          <w:lang w:eastAsia="sl-SI"/>
        </w:rPr>
        <w:lastRenderedPageBreak/>
        <w:t>Seštejemo obratne vrednosti upornosti in dobljeno vrednost spet obrnemo, lahko pa uporabimo e</w:t>
      </w:r>
      <w:r w:rsidR="008E4A39">
        <w:rPr>
          <w:rFonts w:ascii="sanuk-lightregular" w:eastAsia="Times New Roman" w:hAnsi="sanuk-lightregular" w:cs="Times New Roman"/>
          <w:color w:val="000000"/>
          <w:sz w:val="27"/>
          <w:szCs w:val="27"/>
          <w:lang w:eastAsia="sl-SI"/>
        </w:rPr>
        <w:t xml:space="preserve">načbo, ki velja za samo 2 upora: </w:t>
      </w:r>
      <w:r w:rsidRPr="00606842">
        <w:rPr>
          <w:rFonts w:ascii="sanuk-lightregular" w:eastAsia="Times New Roman" w:hAnsi="sanuk-lightregular" w:cs="Times New Roman"/>
          <w:color w:val="000000"/>
          <w:sz w:val="27"/>
          <w:szCs w:val="27"/>
          <w:lang w:eastAsia="sl-SI"/>
        </w:rPr>
        <w:t> </w:t>
      </w:r>
      <m:oMath>
        <m:sSub>
          <m:sSubPr>
            <m:ctrlPr>
              <w:rPr>
                <w:rFonts w:ascii="Cambria Math" w:eastAsia="Times New Roman" w:hAnsi="Cambria Math" w:cs="Times New Roman"/>
                <w:i/>
                <w:color w:val="000000"/>
                <w:sz w:val="27"/>
                <w:szCs w:val="27"/>
                <w:lang w:eastAsia="sl-SI"/>
              </w:rPr>
            </m:ctrlPr>
          </m:sSubPr>
          <m:e>
            <m:r>
              <w:rPr>
                <w:rFonts w:ascii="Cambria Math" w:eastAsia="Times New Roman" w:hAnsi="Cambria Math" w:cs="Times New Roman"/>
                <w:color w:val="000000"/>
                <w:sz w:val="27"/>
                <w:szCs w:val="27"/>
                <w:lang w:eastAsia="sl-SI"/>
              </w:rPr>
              <m:t>R</m:t>
            </m:r>
          </m:e>
          <m:sub>
            <m:r>
              <w:rPr>
                <w:rFonts w:ascii="Cambria Math" w:eastAsia="Times New Roman" w:hAnsi="Cambria Math" w:cs="Times New Roman"/>
                <w:color w:val="000000"/>
                <w:sz w:val="27"/>
                <w:szCs w:val="27"/>
                <w:lang w:eastAsia="sl-SI"/>
              </w:rPr>
              <m:t>n</m:t>
            </m:r>
          </m:sub>
        </m:sSub>
        <m:r>
          <w:rPr>
            <w:rFonts w:ascii="Cambria Math" w:eastAsia="Times New Roman" w:hAnsi="Cambria Math" w:cs="Times New Roman"/>
            <w:color w:val="000000"/>
            <w:sz w:val="27"/>
            <w:szCs w:val="27"/>
            <w:lang w:eastAsia="sl-SI"/>
          </w:rPr>
          <m:t>=</m:t>
        </m:r>
        <m:f>
          <m:fPr>
            <m:ctrlPr>
              <w:rPr>
                <w:rFonts w:ascii="Cambria Math" w:eastAsia="Times New Roman" w:hAnsi="Cambria Math" w:cs="Times New Roman"/>
                <w:i/>
                <w:color w:val="000000"/>
                <w:sz w:val="27"/>
                <w:szCs w:val="27"/>
                <w:lang w:eastAsia="sl-SI"/>
              </w:rPr>
            </m:ctrlPr>
          </m:fPr>
          <m:num>
            <m:sSub>
              <m:sSubPr>
                <m:ctrlPr>
                  <w:rPr>
                    <w:rFonts w:ascii="Cambria Math" w:eastAsia="Times New Roman" w:hAnsi="Cambria Math" w:cs="Times New Roman"/>
                    <w:i/>
                    <w:color w:val="000000"/>
                    <w:sz w:val="27"/>
                    <w:szCs w:val="27"/>
                    <w:lang w:eastAsia="sl-SI"/>
                  </w:rPr>
                </m:ctrlPr>
              </m:sSubPr>
              <m:e>
                <m:r>
                  <w:rPr>
                    <w:rFonts w:ascii="Cambria Math" w:eastAsia="Times New Roman" w:hAnsi="Cambria Math" w:cs="Times New Roman"/>
                    <w:color w:val="000000"/>
                    <w:sz w:val="27"/>
                    <w:szCs w:val="27"/>
                    <w:lang w:eastAsia="sl-SI"/>
                  </w:rPr>
                  <m:t>R</m:t>
                </m:r>
              </m:e>
              <m:sub>
                <m:r>
                  <w:rPr>
                    <w:rFonts w:ascii="Cambria Math" w:eastAsia="Times New Roman" w:hAnsi="Cambria Math" w:cs="Times New Roman"/>
                    <w:color w:val="000000"/>
                    <w:sz w:val="27"/>
                    <w:szCs w:val="27"/>
                    <w:lang w:eastAsia="sl-SI"/>
                  </w:rPr>
                  <m:t>1</m:t>
                </m:r>
              </m:sub>
            </m:sSub>
            <m:sSub>
              <m:sSubPr>
                <m:ctrlPr>
                  <w:rPr>
                    <w:rFonts w:ascii="Cambria Math" w:eastAsia="Times New Roman" w:hAnsi="Cambria Math" w:cs="Times New Roman"/>
                    <w:i/>
                    <w:color w:val="000000"/>
                    <w:sz w:val="27"/>
                    <w:szCs w:val="27"/>
                    <w:lang w:eastAsia="sl-SI"/>
                  </w:rPr>
                </m:ctrlPr>
              </m:sSubPr>
              <m:e>
                <m:r>
                  <w:rPr>
                    <w:rFonts w:ascii="Cambria Math" w:eastAsia="Times New Roman" w:hAnsi="Cambria Math" w:cs="Times New Roman"/>
                    <w:color w:val="000000"/>
                    <w:sz w:val="27"/>
                    <w:szCs w:val="27"/>
                    <w:lang w:eastAsia="sl-SI"/>
                  </w:rPr>
                  <m:t>R</m:t>
                </m:r>
              </m:e>
              <m:sub>
                <m:r>
                  <w:rPr>
                    <w:rFonts w:ascii="Cambria Math" w:eastAsia="Times New Roman" w:hAnsi="Cambria Math" w:cs="Times New Roman"/>
                    <w:color w:val="000000"/>
                    <w:sz w:val="27"/>
                    <w:szCs w:val="27"/>
                    <w:lang w:eastAsia="sl-SI"/>
                  </w:rPr>
                  <m:t>2</m:t>
                </m:r>
              </m:sub>
            </m:sSub>
          </m:num>
          <m:den>
            <m:sSub>
              <m:sSubPr>
                <m:ctrlPr>
                  <w:rPr>
                    <w:rFonts w:ascii="Cambria Math" w:eastAsia="Times New Roman" w:hAnsi="Cambria Math" w:cs="Times New Roman"/>
                    <w:i/>
                    <w:color w:val="000000"/>
                    <w:sz w:val="27"/>
                    <w:szCs w:val="27"/>
                    <w:lang w:eastAsia="sl-SI"/>
                  </w:rPr>
                </m:ctrlPr>
              </m:sSubPr>
              <m:e>
                <m:r>
                  <w:rPr>
                    <w:rFonts w:ascii="Cambria Math" w:eastAsia="Times New Roman" w:hAnsi="Cambria Math" w:cs="Times New Roman"/>
                    <w:color w:val="000000"/>
                    <w:sz w:val="27"/>
                    <w:szCs w:val="27"/>
                    <w:lang w:eastAsia="sl-SI"/>
                  </w:rPr>
                  <m:t>R</m:t>
                </m:r>
              </m:e>
              <m:sub>
                <m:r>
                  <w:rPr>
                    <w:rFonts w:ascii="Cambria Math" w:eastAsia="Times New Roman" w:hAnsi="Cambria Math" w:cs="Times New Roman"/>
                    <w:color w:val="000000"/>
                    <w:sz w:val="27"/>
                    <w:szCs w:val="27"/>
                    <w:lang w:eastAsia="sl-SI"/>
                  </w:rPr>
                  <m:t>1</m:t>
                </m:r>
              </m:sub>
            </m:sSub>
            <m:r>
              <w:rPr>
                <w:rFonts w:ascii="Cambria Math" w:eastAsia="Times New Roman" w:hAnsi="Cambria Math" w:cs="Times New Roman"/>
                <w:color w:val="000000"/>
                <w:sz w:val="27"/>
                <w:szCs w:val="27"/>
                <w:lang w:eastAsia="sl-SI"/>
              </w:rPr>
              <m:t>+</m:t>
            </m:r>
            <m:sSub>
              <m:sSubPr>
                <m:ctrlPr>
                  <w:rPr>
                    <w:rFonts w:ascii="Cambria Math" w:eastAsia="Times New Roman" w:hAnsi="Cambria Math" w:cs="Times New Roman"/>
                    <w:i/>
                    <w:color w:val="000000"/>
                    <w:sz w:val="27"/>
                    <w:szCs w:val="27"/>
                    <w:lang w:eastAsia="sl-SI"/>
                  </w:rPr>
                </m:ctrlPr>
              </m:sSubPr>
              <m:e>
                <m:r>
                  <w:rPr>
                    <w:rFonts w:ascii="Cambria Math" w:eastAsia="Times New Roman" w:hAnsi="Cambria Math" w:cs="Times New Roman"/>
                    <w:color w:val="000000"/>
                    <w:sz w:val="27"/>
                    <w:szCs w:val="27"/>
                    <w:lang w:eastAsia="sl-SI"/>
                  </w:rPr>
                  <m:t>R</m:t>
                </m:r>
              </m:e>
              <m:sub>
                <m:r>
                  <w:rPr>
                    <w:rFonts w:ascii="Cambria Math" w:eastAsia="Times New Roman" w:hAnsi="Cambria Math" w:cs="Times New Roman"/>
                    <w:color w:val="000000"/>
                    <w:sz w:val="27"/>
                    <w:szCs w:val="27"/>
                    <w:lang w:eastAsia="sl-SI"/>
                  </w:rPr>
                  <m:t>2</m:t>
                </m:r>
              </m:sub>
            </m:sSub>
          </m:den>
        </m:f>
      </m:oMath>
      <w:r w:rsidR="008E4A39">
        <w:rPr>
          <w:rFonts w:ascii="sanuk-lightregular" w:eastAsia="Times New Roman" w:hAnsi="sanuk-lightregular" w:cs="Times New Roman"/>
          <w:color w:val="000000"/>
          <w:sz w:val="27"/>
          <w:szCs w:val="27"/>
          <w:lang w:eastAsia="sl-SI"/>
        </w:rPr>
        <w:t xml:space="preserve"> </w:t>
      </w:r>
    </w:p>
    <w:p w:rsidR="00606842" w:rsidRPr="00606842" w:rsidRDefault="00606842" w:rsidP="00606842">
      <w:pPr>
        <w:spacing w:before="100" w:beforeAutospacing="1" w:after="100" w:afterAutospacing="1" w:line="240" w:lineRule="auto"/>
        <w:rPr>
          <w:rFonts w:ascii="sanuk-lightregular" w:eastAsia="Times New Roman" w:hAnsi="sanuk-lightregular" w:cs="Times New Roman"/>
          <w:color w:val="000000"/>
          <w:sz w:val="27"/>
          <w:szCs w:val="27"/>
          <w:lang w:eastAsia="sl-SI"/>
        </w:rPr>
      </w:pPr>
      <w:r w:rsidRPr="00606842">
        <w:rPr>
          <w:rFonts w:ascii="sanuk-lightregular" w:eastAsia="Times New Roman" w:hAnsi="sanuk-lightregular" w:cs="Times New Roman"/>
          <w:color w:val="000000"/>
          <w:sz w:val="27"/>
          <w:szCs w:val="27"/>
          <w:lang w:eastAsia="sl-SI"/>
        </w:rPr>
        <w:t>To lahko velja tudi za več uporov, ki so med seboj vezani vzporedno.</w:t>
      </w:r>
    </w:p>
    <w:p w:rsidR="008E4A39" w:rsidRPr="008E4A39" w:rsidRDefault="00824BC1" w:rsidP="00606842">
      <w:pPr>
        <w:spacing w:after="0" w:line="240" w:lineRule="auto"/>
        <w:rPr>
          <w:rFonts w:ascii="sanuk-lightregular" w:eastAsia="Times New Roman" w:hAnsi="sanuk-lightregular" w:cs="Times New Roman"/>
          <w:sz w:val="24"/>
          <w:szCs w:val="24"/>
          <w:lang w:eastAsia="sl-SI"/>
        </w:rPr>
      </w:pPr>
      <m:oMathPara>
        <m:oMath>
          <m:f>
            <m:fPr>
              <m:ctrlPr>
                <w:rPr>
                  <w:rFonts w:ascii="Cambria Math" w:eastAsia="Times New Roman" w:hAnsi="Cambria Math" w:cs="Times New Roman"/>
                  <w:i/>
                  <w:sz w:val="24"/>
                  <w:szCs w:val="24"/>
                  <w:lang w:eastAsia="sl-SI"/>
                </w:rPr>
              </m:ctrlPr>
            </m:fPr>
            <m:num>
              <m:r>
                <w:rPr>
                  <w:rFonts w:ascii="Cambria Math" w:eastAsia="Times New Roman" w:hAnsi="Cambria Math" w:cs="Times New Roman"/>
                  <w:sz w:val="24"/>
                  <w:szCs w:val="24"/>
                  <w:lang w:eastAsia="sl-SI"/>
                </w:rPr>
                <m:t>1</m:t>
              </m:r>
            </m:num>
            <m:den>
              <m:sSub>
                <m:sSubPr>
                  <m:ctrlPr>
                    <w:rPr>
                      <w:rFonts w:ascii="Cambria Math" w:eastAsia="Times New Roman" w:hAnsi="Cambria Math" w:cs="Times New Roman"/>
                      <w:i/>
                      <w:sz w:val="24"/>
                      <w:szCs w:val="24"/>
                      <w:lang w:eastAsia="sl-SI"/>
                    </w:rPr>
                  </m:ctrlPr>
                </m:sSubPr>
                <m:e>
                  <m:r>
                    <w:rPr>
                      <w:rFonts w:ascii="Cambria Math" w:eastAsia="Times New Roman" w:hAnsi="Cambria Math" w:cs="Times New Roman"/>
                      <w:sz w:val="24"/>
                      <w:szCs w:val="24"/>
                      <w:lang w:eastAsia="sl-SI"/>
                    </w:rPr>
                    <m:t>R</m:t>
                  </m:r>
                </m:e>
                <m:sub>
                  <m:r>
                    <w:rPr>
                      <w:rFonts w:ascii="Cambria Math" w:eastAsia="Times New Roman" w:hAnsi="Cambria Math" w:cs="Times New Roman"/>
                      <w:sz w:val="24"/>
                      <w:szCs w:val="24"/>
                      <w:lang w:eastAsia="sl-SI"/>
                    </w:rPr>
                    <m:t>n</m:t>
                  </m:r>
                </m:sub>
              </m:sSub>
            </m:den>
          </m:f>
          <m:r>
            <w:rPr>
              <w:rFonts w:ascii="Cambria Math" w:eastAsia="Times New Roman" w:hAnsi="Cambria Math" w:cs="Times New Roman"/>
              <w:sz w:val="24"/>
              <w:szCs w:val="24"/>
              <w:lang w:eastAsia="sl-SI"/>
            </w:rPr>
            <m:t xml:space="preserve">= </m:t>
          </m:r>
          <m:f>
            <m:fPr>
              <m:ctrlPr>
                <w:rPr>
                  <w:rFonts w:ascii="Cambria Math" w:eastAsia="Times New Roman" w:hAnsi="Cambria Math" w:cs="Times New Roman"/>
                  <w:i/>
                  <w:sz w:val="24"/>
                  <w:szCs w:val="24"/>
                  <w:lang w:eastAsia="sl-SI"/>
                </w:rPr>
              </m:ctrlPr>
            </m:fPr>
            <m:num>
              <m:r>
                <w:rPr>
                  <w:rFonts w:ascii="Cambria Math" w:eastAsia="Times New Roman" w:hAnsi="Cambria Math" w:cs="Times New Roman"/>
                  <w:sz w:val="24"/>
                  <w:szCs w:val="24"/>
                  <w:lang w:eastAsia="sl-SI"/>
                </w:rPr>
                <m:t>1</m:t>
              </m:r>
            </m:num>
            <m:den>
              <m:sSub>
                <m:sSubPr>
                  <m:ctrlPr>
                    <w:rPr>
                      <w:rFonts w:ascii="Cambria Math" w:eastAsia="Times New Roman" w:hAnsi="Cambria Math" w:cs="Times New Roman"/>
                      <w:i/>
                      <w:sz w:val="24"/>
                      <w:szCs w:val="24"/>
                      <w:lang w:eastAsia="sl-SI"/>
                    </w:rPr>
                  </m:ctrlPr>
                </m:sSubPr>
                <m:e>
                  <m:r>
                    <w:rPr>
                      <w:rFonts w:ascii="Cambria Math" w:eastAsia="Times New Roman" w:hAnsi="Cambria Math" w:cs="Times New Roman"/>
                      <w:sz w:val="24"/>
                      <w:szCs w:val="24"/>
                      <w:lang w:eastAsia="sl-SI"/>
                    </w:rPr>
                    <m:t>R</m:t>
                  </m:r>
                </m:e>
                <m:sub>
                  <m:r>
                    <w:rPr>
                      <w:rFonts w:ascii="Cambria Math" w:eastAsia="Times New Roman" w:hAnsi="Cambria Math" w:cs="Times New Roman"/>
                      <w:sz w:val="24"/>
                      <w:szCs w:val="24"/>
                      <w:lang w:eastAsia="sl-SI"/>
                    </w:rPr>
                    <m:t>1</m:t>
                  </m:r>
                </m:sub>
              </m:sSub>
            </m:den>
          </m:f>
          <m:r>
            <w:rPr>
              <w:rFonts w:ascii="Cambria Math" w:eastAsia="Times New Roman" w:hAnsi="Cambria Math" w:cs="Times New Roman"/>
              <w:sz w:val="24"/>
              <w:szCs w:val="24"/>
              <w:lang w:eastAsia="sl-SI"/>
            </w:rPr>
            <m:t>+</m:t>
          </m:r>
          <m:f>
            <m:fPr>
              <m:ctrlPr>
                <w:rPr>
                  <w:rFonts w:ascii="Cambria Math" w:eastAsia="Times New Roman" w:hAnsi="Cambria Math" w:cs="Times New Roman"/>
                  <w:i/>
                  <w:sz w:val="24"/>
                  <w:szCs w:val="24"/>
                  <w:lang w:eastAsia="sl-SI"/>
                </w:rPr>
              </m:ctrlPr>
            </m:fPr>
            <m:num>
              <m:r>
                <w:rPr>
                  <w:rFonts w:ascii="Cambria Math" w:eastAsia="Times New Roman" w:hAnsi="Cambria Math" w:cs="Times New Roman"/>
                  <w:sz w:val="24"/>
                  <w:szCs w:val="24"/>
                  <w:lang w:eastAsia="sl-SI"/>
                </w:rPr>
                <m:t>1</m:t>
              </m:r>
            </m:num>
            <m:den>
              <m:sSub>
                <m:sSubPr>
                  <m:ctrlPr>
                    <w:rPr>
                      <w:rFonts w:ascii="Cambria Math" w:eastAsia="Times New Roman" w:hAnsi="Cambria Math" w:cs="Times New Roman"/>
                      <w:i/>
                      <w:sz w:val="24"/>
                      <w:szCs w:val="24"/>
                      <w:lang w:eastAsia="sl-SI"/>
                    </w:rPr>
                  </m:ctrlPr>
                </m:sSubPr>
                <m:e>
                  <m:r>
                    <w:rPr>
                      <w:rFonts w:ascii="Cambria Math" w:eastAsia="Times New Roman" w:hAnsi="Cambria Math" w:cs="Times New Roman"/>
                      <w:sz w:val="24"/>
                      <w:szCs w:val="24"/>
                      <w:lang w:eastAsia="sl-SI"/>
                    </w:rPr>
                    <m:t>R</m:t>
                  </m:r>
                </m:e>
                <m:sub>
                  <m:r>
                    <w:rPr>
                      <w:rFonts w:ascii="Cambria Math" w:eastAsia="Times New Roman" w:hAnsi="Cambria Math" w:cs="Times New Roman"/>
                      <w:sz w:val="24"/>
                      <w:szCs w:val="24"/>
                      <w:lang w:eastAsia="sl-SI"/>
                    </w:rPr>
                    <m:t>2</m:t>
                  </m:r>
                </m:sub>
              </m:sSub>
            </m:den>
          </m:f>
          <m:r>
            <w:rPr>
              <w:rFonts w:ascii="Cambria Math" w:eastAsia="Times New Roman" w:hAnsi="Cambria Math" w:cs="Times New Roman"/>
              <w:sz w:val="24"/>
              <w:szCs w:val="24"/>
              <w:lang w:eastAsia="sl-SI"/>
            </w:rPr>
            <m:t xml:space="preserve">+ </m:t>
          </m:r>
          <m:f>
            <m:fPr>
              <m:ctrlPr>
                <w:rPr>
                  <w:rFonts w:ascii="Cambria Math" w:eastAsia="Times New Roman" w:hAnsi="Cambria Math" w:cs="Times New Roman"/>
                  <w:i/>
                  <w:sz w:val="24"/>
                  <w:szCs w:val="24"/>
                  <w:lang w:eastAsia="sl-SI"/>
                </w:rPr>
              </m:ctrlPr>
            </m:fPr>
            <m:num>
              <m:r>
                <w:rPr>
                  <w:rFonts w:ascii="Cambria Math" w:eastAsia="Times New Roman" w:hAnsi="Cambria Math" w:cs="Times New Roman"/>
                  <w:sz w:val="24"/>
                  <w:szCs w:val="24"/>
                  <w:lang w:eastAsia="sl-SI"/>
                </w:rPr>
                <m:t>1</m:t>
              </m:r>
            </m:num>
            <m:den>
              <m:sSub>
                <m:sSubPr>
                  <m:ctrlPr>
                    <w:rPr>
                      <w:rFonts w:ascii="Cambria Math" w:eastAsia="Times New Roman" w:hAnsi="Cambria Math" w:cs="Times New Roman"/>
                      <w:i/>
                      <w:sz w:val="24"/>
                      <w:szCs w:val="24"/>
                      <w:lang w:eastAsia="sl-SI"/>
                    </w:rPr>
                  </m:ctrlPr>
                </m:sSubPr>
                <m:e>
                  <m:r>
                    <w:rPr>
                      <w:rFonts w:ascii="Cambria Math" w:eastAsia="Times New Roman" w:hAnsi="Cambria Math" w:cs="Times New Roman"/>
                      <w:sz w:val="24"/>
                      <w:szCs w:val="24"/>
                      <w:lang w:eastAsia="sl-SI"/>
                    </w:rPr>
                    <m:t>R</m:t>
                  </m:r>
                </m:e>
                <m:sub>
                  <m:r>
                    <w:rPr>
                      <w:rFonts w:ascii="Cambria Math" w:eastAsia="Times New Roman" w:hAnsi="Cambria Math" w:cs="Times New Roman"/>
                      <w:sz w:val="24"/>
                      <w:szCs w:val="24"/>
                      <w:lang w:eastAsia="sl-SI"/>
                    </w:rPr>
                    <m:t>3</m:t>
                  </m:r>
                </m:sub>
              </m:sSub>
            </m:den>
          </m:f>
          <m:r>
            <w:rPr>
              <w:rFonts w:ascii="Cambria Math" w:eastAsia="Times New Roman" w:hAnsi="Cambria Math" w:cs="Times New Roman"/>
              <w:sz w:val="24"/>
              <w:szCs w:val="24"/>
              <w:lang w:eastAsia="sl-SI"/>
            </w:rPr>
            <m:t xml:space="preserve">+…=b </m:t>
          </m:r>
        </m:oMath>
      </m:oMathPara>
    </w:p>
    <w:p w:rsidR="008E4A39" w:rsidRPr="008E4A39" w:rsidRDefault="008E4A39" w:rsidP="00606842">
      <w:pPr>
        <w:spacing w:after="0" w:line="240" w:lineRule="auto"/>
        <w:rPr>
          <w:rFonts w:ascii="sanuk-lightregular" w:eastAsia="Times New Roman" w:hAnsi="sanuk-lightregular" w:cs="Times New Roman"/>
          <w:sz w:val="24"/>
          <w:szCs w:val="24"/>
          <w:lang w:eastAsia="sl-SI"/>
        </w:rPr>
      </w:pPr>
    </w:p>
    <w:p w:rsidR="00606842" w:rsidRPr="00606842" w:rsidRDefault="00606842" w:rsidP="00606842">
      <w:pPr>
        <w:spacing w:after="0" w:line="240" w:lineRule="auto"/>
        <w:rPr>
          <w:rFonts w:ascii="sanuk-lightregular" w:eastAsia="Times New Roman" w:hAnsi="sanuk-lightregular" w:cs="Times New Roman"/>
          <w:sz w:val="24"/>
          <w:szCs w:val="24"/>
          <w:lang w:eastAsia="sl-SI"/>
        </w:rPr>
      </w:pPr>
      <w:r w:rsidRPr="00606842">
        <w:rPr>
          <w:rFonts w:ascii="Times New Roman" w:eastAsia="Times New Roman" w:hAnsi="Times New Roman" w:cs="Times New Roman"/>
          <w:sz w:val="24"/>
          <w:szCs w:val="24"/>
          <w:lang w:eastAsia="sl-SI"/>
        </w:rPr>
        <w:t>Pri vzporedni vezavi je </w:t>
      </w:r>
      <w:r w:rsidRPr="00606842">
        <w:rPr>
          <w:rFonts w:ascii="Times New Roman" w:eastAsia="Times New Roman" w:hAnsi="Times New Roman" w:cs="Times New Roman"/>
          <w:b/>
          <w:bCs/>
          <w:sz w:val="24"/>
          <w:szCs w:val="24"/>
          <w:lang w:eastAsia="sl-SI"/>
        </w:rPr>
        <w:t>napetost (U) enaka</w:t>
      </w:r>
      <w:r w:rsidRPr="00606842">
        <w:rPr>
          <w:rFonts w:ascii="Times New Roman" w:eastAsia="Times New Roman" w:hAnsi="Times New Roman" w:cs="Times New Roman"/>
          <w:sz w:val="24"/>
          <w:szCs w:val="24"/>
          <w:lang w:eastAsia="sl-SI"/>
        </w:rPr>
        <w:t> na obeh uporih, tok skozi vir pa je enak vsoti tokov skozi oba upora.</w:t>
      </w:r>
    </w:p>
    <w:p w:rsidR="00606842" w:rsidRPr="00606842" w:rsidRDefault="00606842" w:rsidP="00606842">
      <w:pPr>
        <w:spacing w:line="240" w:lineRule="auto"/>
        <w:jc w:val="center"/>
        <w:rPr>
          <w:rFonts w:ascii="Times New Roman" w:eastAsia="Times New Roman" w:hAnsi="Times New Roman" w:cs="Times New Roman"/>
          <w:sz w:val="24"/>
          <w:szCs w:val="24"/>
          <w:lang w:eastAsia="sl-SI"/>
        </w:rPr>
      </w:pPr>
      <w:r w:rsidRPr="00606842">
        <w:rPr>
          <w:rFonts w:ascii="MathJax_Math-italic" w:eastAsia="Times New Roman" w:hAnsi="MathJax_Math-italic" w:cs="Times New Roman"/>
          <w:sz w:val="25"/>
          <w:szCs w:val="25"/>
          <w:bdr w:val="none" w:sz="0" w:space="0" w:color="auto" w:frame="1"/>
          <w:lang w:eastAsia="sl-SI"/>
        </w:rPr>
        <w:t>I</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I</w:t>
      </w:r>
      <w:r w:rsidRPr="00606842">
        <w:rPr>
          <w:rFonts w:ascii="MathJax_Main" w:eastAsia="Times New Roman" w:hAnsi="MathJax_Main" w:cs="Times New Roman"/>
          <w:sz w:val="18"/>
          <w:szCs w:val="18"/>
          <w:bdr w:val="none" w:sz="0" w:space="0" w:color="auto" w:frame="1"/>
          <w:lang w:eastAsia="sl-SI"/>
        </w:rPr>
        <w:t>1</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I</w:t>
      </w:r>
      <w:r w:rsidRPr="00606842">
        <w:rPr>
          <w:rFonts w:ascii="MathJax_Main" w:eastAsia="Times New Roman" w:hAnsi="MathJax_Main" w:cs="Times New Roman"/>
          <w:sz w:val="18"/>
          <w:szCs w:val="18"/>
          <w:bdr w:val="none" w:sz="0" w:space="0" w:color="auto" w:frame="1"/>
          <w:lang w:eastAsia="sl-SI"/>
        </w:rPr>
        <w:t>2</w:t>
      </w:r>
    </w:p>
    <w:p w:rsidR="00606842" w:rsidRPr="00606842" w:rsidRDefault="00606842" w:rsidP="00606842">
      <w:pPr>
        <w:spacing w:line="240" w:lineRule="auto"/>
        <w:jc w:val="center"/>
        <w:rPr>
          <w:rFonts w:ascii="Times New Roman" w:eastAsia="Times New Roman" w:hAnsi="Times New Roman" w:cs="Times New Roman"/>
          <w:sz w:val="24"/>
          <w:szCs w:val="24"/>
          <w:lang w:eastAsia="sl-SI"/>
        </w:rPr>
      </w:pPr>
      <w:r w:rsidRPr="00606842">
        <w:rPr>
          <w:rFonts w:ascii="MathJax_Math-italic" w:eastAsia="Times New Roman" w:hAnsi="MathJax_Math-italic" w:cs="Times New Roman"/>
          <w:sz w:val="25"/>
          <w:szCs w:val="25"/>
          <w:bdr w:val="none" w:sz="0" w:space="0" w:color="auto" w:frame="1"/>
          <w:lang w:eastAsia="sl-SI"/>
        </w:rPr>
        <w:t>U</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U</w:t>
      </w:r>
      <w:r w:rsidRPr="00606842">
        <w:rPr>
          <w:rFonts w:ascii="MathJax_Main" w:eastAsia="Times New Roman" w:hAnsi="MathJax_Main" w:cs="Times New Roman"/>
          <w:sz w:val="18"/>
          <w:szCs w:val="18"/>
          <w:bdr w:val="none" w:sz="0" w:space="0" w:color="auto" w:frame="1"/>
          <w:lang w:eastAsia="sl-SI"/>
        </w:rPr>
        <w:t>1</w:t>
      </w:r>
      <w:r w:rsidRPr="00606842">
        <w:rPr>
          <w:rFonts w:ascii="MathJax_Main" w:eastAsia="Times New Roman" w:hAnsi="MathJax_Main" w:cs="Times New Roman"/>
          <w:sz w:val="25"/>
          <w:szCs w:val="25"/>
          <w:bdr w:val="none" w:sz="0" w:space="0" w:color="auto" w:frame="1"/>
          <w:lang w:eastAsia="sl-SI"/>
        </w:rPr>
        <w:t>=</w:t>
      </w:r>
      <w:r w:rsidRPr="00606842">
        <w:rPr>
          <w:rFonts w:ascii="MathJax_Math-italic" w:eastAsia="Times New Roman" w:hAnsi="MathJax_Math-italic" w:cs="Times New Roman"/>
          <w:sz w:val="25"/>
          <w:szCs w:val="25"/>
          <w:bdr w:val="none" w:sz="0" w:space="0" w:color="auto" w:frame="1"/>
          <w:lang w:eastAsia="sl-SI"/>
        </w:rPr>
        <w:t>U</w:t>
      </w:r>
      <w:r w:rsidRPr="00606842">
        <w:rPr>
          <w:rFonts w:ascii="MathJax_Main" w:eastAsia="Times New Roman" w:hAnsi="MathJax_Main" w:cs="Times New Roman"/>
          <w:sz w:val="18"/>
          <w:szCs w:val="18"/>
          <w:bdr w:val="none" w:sz="0" w:space="0" w:color="auto" w:frame="1"/>
          <w:lang w:eastAsia="sl-SI"/>
        </w:rPr>
        <w:t>2</w:t>
      </w:r>
    </w:p>
    <w:p w:rsidR="007508F5" w:rsidRPr="007508F5" w:rsidRDefault="007508F5" w:rsidP="00606842">
      <w:pPr>
        <w:rPr>
          <w:b/>
          <w:color w:val="00B050"/>
        </w:rPr>
      </w:pPr>
      <w:r w:rsidRPr="007508F5">
        <w:rPr>
          <w:b/>
          <w:color w:val="00B050"/>
        </w:rPr>
        <w:t>Npr Primer: imamo 3 med seboj vzporedno vezane upore (kot sl.2, samo da dodamo še en tretji upor). Izračunajmo nadomestno upornost!</w:t>
      </w:r>
    </w:p>
    <w:p w:rsidR="007508F5" w:rsidRDefault="007508F5" w:rsidP="007508F5">
      <w:pPr>
        <w:rPr>
          <w:b/>
          <w:color w:val="00B050"/>
        </w:rPr>
      </w:pPr>
      <w:r w:rsidRPr="007508F5">
        <w:rPr>
          <w:b/>
          <w:color w:val="00B050"/>
        </w:rPr>
        <w:t xml:space="preserve">Podatki: </w:t>
      </w:r>
    </w:p>
    <w:p w:rsidR="007508F5" w:rsidRPr="007508F5" w:rsidRDefault="007508F5" w:rsidP="007508F5">
      <w:pPr>
        <w:rPr>
          <w:b/>
          <w:color w:val="00B050"/>
        </w:rPr>
      </w:pPr>
      <w:r w:rsidRPr="007508F5">
        <w:rPr>
          <w:b/>
          <w:color w:val="00B050"/>
        </w:rPr>
        <w:t xml:space="preserve"> </w:t>
      </w:r>
      <m:oMath>
        <m:sSub>
          <m:sSubPr>
            <m:ctrlPr>
              <w:rPr>
                <w:rFonts w:ascii="Cambria Math" w:hAnsi="Cambria Math"/>
                <w:b/>
                <w:i/>
                <w:color w:val="00B050"/>
              </w:rPr>
            </m:ctrlPr>
          </m:sSubPr>
          <m:e>
            <m:r>
              <m:rPr>
                <m:sty m:val="bi"/>
              </m:rPr>
              <w:rPr>
                <w:rFonts w:ascii="Cambria Math" w:hAnsi="Cambria Math"/>
                <w:color w:val="00B050"/>
              </w:rPr>
              <m:t>R</m:t>
            </m:r>
          </m:e>
          <m:sub>
            <m:r>
              <m:rPr>
                <m:sty m:val="bi"/>
              </m:rPr>
              <w:rPr>
                <w:rFonts w:ascii="Cambria Math" w:hAnsi="Cambria Math"/>
                <w:color w:val="00B050"/>
              </w:rPr>
              <m:t>1</m:t>
            </m:r>
          </m:sub>
        </m:sSub>
        <m:r>
          <m:rPr>
            <m:sty m:val="bi"/>
          </m:rPr>
          <w:rPr>
            <w:rFonts w:ascii="Cambria Math" w:hAnsi="Cambria Math"/>
            <w:color w:val="00B050"/>
          </w:rPr>
          <m:t>=500 Ω</m:t>
        </m:r>
      </m:oMath>
    </w:p>
    <w:p w:rsidR="007508F5" w:rsidRPr="007508F5" w:rsidRDefault="00824BC1" w:rsidP="007508F5">
      <w:pPr>
        <w:rPr>
          <w:b/>
          <w:color w:val="00B050"/>
        </w:rPr>
      </w:pPr>
      <m:oMathPara>
        <m:oMathParaPr>
          <m:jc m:val="left"/>
        </m:oMathParaPr>
        <m:oMath>
          <m:sSub>
            <m:sSubPr>
              <m:ctrlPr>
                <w:rPr>
                  <w:rFonts w:ascii="Cambria Math" w:hAnsi="Cambria Math"/>
                  <w:b/>
                  <w:i/>
                  <w:color w:val="00B050"/>
                </w:rPr>
              </m:ctrlPr>
            </m:sSubPr>
            <m:e>
              <m:r>
                <m:rPr>
                  <m:sty m:val="bi"/>
                </m:rPr>
                <w:rPr>
                  <w:rFonts w:ascii="Cambria Math" w:hAnsi="Cambria Math"/>
                  <w:color w:val="00B050"/>
                </w:rPr>
                <m:t>R</m:t>
              </m:r>
            </m:e>
            <m:sub>
              <m:r>
                <m:rPr>
                  <m:sty m:val="bi"/>
                </m:rPr>
                <w:rPr>
                  <w:rFonts w:ascii="Cambria Math" w:hAnsi="Cambria Math"/>
                  <w:color w:val="00B050"/>
                </w:rPr>
                <m:t>2</m:t>
              </m:r>
            </m:sub>
          </m:sSub>
          <m:r>
            <m:rPr>
              <m:sty m:val="bi"/>
            </m:rPr>
            <w:rPr>
              <w:rFonts w:ascii="Cambria Math" w:hAnsi="Cambria Math"/>
              <w:color w:val="00B050"/>
            </w:rPr>
            <m:t>=1500 Ω</m:t>
          </m:r>
        </m:oMath>
      </m:oMathPara>
    </w:p>
    <w:p w:rsidR="007508F5" w:rsidRDefault="00824BC1" w:rsidP="00606842">
      <w:pPr>
        <w:rPr>
          <w:rFonts w:eastAsiaTheme="minorEastAsia"/>
          <w:b/>
          <w:color w:val="00B050"/>
        </w:rPr>
      </w:pPr>
      <m:oMath>
        <m:sSub>
          <m:sSubPr>
            <m:ctrlPr>
              <w:rPr>
                <w:rFonts w:ascii="Cambria Math" w:hAnsi="Cambria Math"/>
                <w:b/>
                <w:i/>
                <w:color w:val="00B050"/>
              </w:rPr>
            </m:ctrlPr>
          </m:sSubPr>
          <m:e>
            <m:r>
              <m:rPr>
                <m:sty m:val="bi"/>
              </m:rPr>
              <w:rPr>
                <w:rFonts w:ascii="Cambria Math" w:hAnsi="Cambria Math"/>
                <w:color w:val="00B050"/>
              </w:rPr>
              <m:t>R</m:t>
            </m:r>
          </m:e>
          <m:sub>
            <m:r>
              <m:rPr>
                <m:sty m:val="bi"/>
              </m:rPr>
              <w:rPr>
                <w:rFonts w:ascii="Cambria Math" w:hAnsi="Cambria Math"/>
                <w:color w:val="00B050"/>
              </w:rPr>
              <m:t>2</m:t>
            </m:r>
          </m:sub>
        </m:sSub>
        <m:r>
          <m:rPr>
            <m:sty m:val="bi"/>
          </m:rPr>
          <w:rPr>
            <w:rFonts w:ascii="Cambria Math" w:hAnsi="Cambria Math"/>
            <w:color w:val="00B050"/>
          </w:rPr>
          <m:t>=750 Ω</m:t>
        </m:r>
      </m:oMath>
      <w:r w:rsidR="007508F5">
        <w:rPr>
          <w:rFonts w:eastAsiaTheme="minorEastAsia"/>
          <w:b/>
          <w:color w:val="00B050"/>
        </w:rPr>
        <w:t xml:space="preserve"> </w:t>
      </w:r>
    </w:p>
    <w:p w:rsidR="007508F5" w:rsidRDefault="007508F5" w:rsidP="00606842">
      <w:pPr>
        <w:rPr>
          <w:rFonts w:eastAsiaTheme="minorEastAsia"/>
          <w:b/>
          <w:color w:val="00B050"/>
        </w:rPr>
      </w:pPr>
    </w:p>
    <w:p w:rsidR="007508F5" w:rsidRPr="00256483" w:rsidRDefault="007508F5" w:rsidP="007508F5">
      <w:pPr>
        <w:spacing w:after="0" w:line="240" w:lineRule="auto"/>
        <w:rPr>
          <w:rFonts w:eastAsiaTheme="minorEastAsia"/>
          <w:color w:val="00B050"/>
          <w:sz w:val="24"/>
          <w:szCs w:val="24"/>
          <w:lang w:eastAsia="sl-SI"/>
        </w:rPr>
      </w:pPr>
      <w:r w:rsidRPr="00256483">
        <w:rPr>
          <w:rFonts w:eastAsiaTheme="minorEastAsia"/>
          <w:color w:val="00B050"/>
          <w:sz w:val="24"/>
          <w:szCs w:val="24"/>
          <w:lang w:eastAsia="sl-SI"/>
        </w:rPr>
        <w:t xml:space="preserve">Rešitev: </w:t>
      </w:r>
      <m:oMath>
        <m:f>
          <m:fPr>
            <m:ctrlPr>
              <w:rPr>
                <w:rFonts w:ascii="Cambria Math" w:eastAsia="Times New Roman" w:hAnsi="Cambria Math" w:cs="Times New Roman"/>
                <w:i/>
                <w:color w:val="00B050"/>
                <w:sz w:val="24"/>
                <w:szCs w:val="24"/>
                <w:lang w:eastAsia="sl-SI"/>
              </w:rPr>
            </m:ctrlPr>
          </m:fPr>
          <m:num>
            <m:r>
              <w:rPr>
                <w:rFonts w:ascii="Cambria Math" w:eastAsia="Times New Roman" w:hAnsi="Cambria Math" w:cs="Times New Roman"/>
                <w:color w:val="00B050"/>
                <w:sz w:val="24"/>
                <w:szCs w:val="24"/>
                <w:lang w:eastAsia="sl-SI"/>
              </w:rPr>
              <m:t>1</m:t>
            </m:r>
          </m:num>
          <m:den>
            <m:sSub>
              <m:sSubPr>
                <m:ctrlPr>
                  <w:rPr>
                    <w:rFonts w:ascii="Cambria Math" w:eastAsia="Times New Roman" w:hAnsi="Cambria Math" w:cs="Times New Roman"/>
                    <w:i/>
                    <w:color w:val="00B050"/>
                    <w:sz w:val="24"/>
                    <w:szCs w:val="24"/>
                    <w:lang w:eastAsia="sl-SI"/>
                  </w:rPr>
                </m:ctrlPr>
              </m:sSubPr>
              <m:e>
                <m:r>
                  <w:rPr>
                    <w:rFonts w:ascii="Cambria Math" w:eastAsia="Times New Roman" w:hAnsi="Cambria Math" w:cs="Times New Roman"/>
                    <w:color w:val="00B050"/>
                    <w:sz w:val="24"/>
                    <w:szCs w:val="24"/>
                    <w:lang w:eastAsia="sl-SI"/>
                  </w:rPr>
                  <m:t>R</m:t>
                </m:r>
              </m:e>
              <m:sub>
                <m:r>
                  <w:rPr>
                    <w:rFonts w:ascii="Cambria Math" w:eastAsia="Times New Roman" w:hAnsi="Cambria Math" w:cs="Times New Roman"/>
                    <w:color w:val="00B050"/>
                    <w:sz w:val="24"/>
                    <w:szCs w:val="24"/>
                    <w:lang w:eastAsia="sl-SI"/>
                  </w:rPr>
                  <m:t>n</m:t>
                </m:r>
              </m:sub>
            </m:sSub>
          </m:den>
        </m:f>
        <m:r>
          <w:rPr>
            <w:rFonts w:ascii="Cambria Math" w:eastAsia="Times New Roman" w:hAnsi="Cambria Math" w:cs="Times New Roman"/>
            <w:color w:val="00B050"/>
            <w:sz w:val="24"/>
            <w:szCs w:val="24"/>
            <w:lang w:eastAsia="sl-SI"/>
          </w:rPr>
          <m:t xml:space="preserve">= </m:t>
        </m:r>
        <m:f>
          <m:fPr>
            <m:ctrlPr>
              <w:rPr>
                <w:rFonts w:ascii="Cambria Math" w:eastAsia="Times New Roman" w:hAnsi="Cambria Math" w:cs="Times New Roman"/>
                <w:i/>
                <w:color w:val="00B050"/>
                <w:sz w:val="24"/>
                <w:szCs w:val="24"/>
                <w:lang w:eastAsia="sl-SI"/>
              </w:rPr>
            </m:ctrlPr>
          </m:fPr>
          <m:num>
            <m:r>
              <w:rPr>
                <w:rFonts w:ascii="Cambria Math" w:eastAsia="Times New Roman" w:hAnsi="Cambria Math" w:cs="Times New Roman"/>
                <w:color w:val="00B050"/>
                <w:sz w:val="24"/>
                <w:szCs w:val="24"/>
                <w:lang w:eastAsia="sl-SI"/>
              </w:rPr>
              <m:t>1</m:t>
            </m:r>
          </m:num>
          <m:den>
            <m:sSub>
              <m:sSubPr>
                <m:ctrlPr>
                  <w:rPr>
                    <w:rFonts w:ascii="Cambria Math" w:eastAsia="Times New Roman" w:hAnsi="Cambria Math" w:cs="Times New Roman"/>
                    <w:i/>
                    <w:color w:val="00B050"/>
                    <w:sz w:val="24"/>
                    <w:szCs w:val="24"/>
                    <w:lang w:eastAsia="sl-SI"/>
                  </w:rPr>
                </m:ctrlPr>
              </m:sSubPr>
              <m:e>
                <m:r>
                  <w:rPr>
                    <w:rFonts w:ascii="Cambria Math" w:eastAsia="Times New Roman" w:hAnsi="Cambria Math" w:cs="Times New Roman"/>
                    <w:color w:val="00B050"/>
                    <w:sz w:val="24"/>
                    <w:szCs w:val="24"/>
                    <w:lang w:eastAsia="sl-SI"/>
                  </w:rPr>
                  <m:t>R</m:t>
                </m:r>
              </m:e>
              <m:sub>
                <m:r>
                  <w:rPr>
                    <w:rFonts w:ascii="Cambria Math" w:eastAsia="Times New Roman" w:hAnsi="Cambria Math" w:cs="Times New Roman"/>
                    <w:color w:val="00B050"/>
                    <w:sz w:val="24"/>
                    <w:szCs w:val="24"/>
                    <w:lang w:eastAsia="sl-SI"/>
                  </w:rPr>
                  <m:t>1</m:t>
                </m:r>
              </m:sub>
            </m:sSub>
          </m:den>
        </m:f>
        <m:r>
          <w:rPr>
            <w:rFonts w:ascii="Cambria Math" w:eastAsia="Times New Roman" w:hAnsi="Cambria Math" w:cs="Times New Roman"/>
            <w:color w:val="00B050"/>
            <w:sz w:val="24"/>
            <w:szCs w:val="24"/>
            <w:lang w:eastAsia="sl-SI"/>
          </w:rPr>
          <m:t>+</m:t>
        </m:r>
        <m:f>
          <m:fPr>
            <m:ctrlPr>
              <w:rPr>
                <w:rFonts w:ascii="Cambria Math" w:eastAsia="Times New Roman" w:hAnsi="Cambria Math" w:cs="Times New Roman"/>
                <w:i/>
                <w:color w:val="00B050"/>
                <w:sz w:val="24"/>
                <w:szCs w:val="24"/>
                <w:lang w:eastAsia="sl-SI"/>
              </w:rPr>
            </m:ctrlPr>
          </m:fPr>
          <m:num>
            <m:r>
              <w:rPr>
                <w:rFonts w:ascii="Cambria Math" w:eastAsia="Times New Roman" w:hAnsi="Cambria Math" w:cs="Times New Roman"/>
                <w:color w:val="00B050"/>
                <w:sz w:val="24"/>
                <w:szCs w:val="24"/>
                <w:lang w:eastAsia="sl-SI"/>
              </w:rPr>
              <m:t>1</m:t>
            </m:r>
          </m:num>
          <m:den>
            <m:sSub>
              <m:sSubPr>
                <m:ctrlPr>
                  <w:rPr>
                    <w:rFonts w:ascii="Cambria Math" w:eastAsia="Times New Roman" w:hAnsi="Cambria Math" w:cs="Times New Roman"/>
                    <w:i/>
                    <w:color w:val="00B050"/>
                    <w:sz w:val="24"/>
                    <w:szCs w:val="24"/>
                    <w:lang w:eastAsia="sl-SI"/>
                  </w:rPr>
                </m:ctrlPr>
              </m:sSubPr>
              <m:e>
                <m:r>
                  <w:rPr>
                    <w:rFonts w:ascii="Cambria Math" w:eastAsia="Times New Roman" w:hAnsi="Cambria Math" w:cs="Times New Roman"/>
                    <w:color w:val="00B050"/>
                    <w:sz w:val="24"/>
                    <w:szCs w:val="24"/>
                    <w:lang w:eastAsia="sl-SI"/>
                  </w:rPr>
                  <m:t>R</m:t>
                </m:r>
              </m:e>
              <m:sub>
                <m:r>
                  <w:rPr>
                    <w:rFonts w:ascii="Cambria Math" w:eastAsia="Times New Roman" w:hAnsi="Cambria Math" w:cs="Times New Roman"/>
                    <w:color w:val="00B050"/>
                    <w:sz w:val="24"/>
                    <w:szCs w:val="24"/>
                    <w:lang w:eastAsia="sl-SI"/>
                  </w:rPr>
                  <m:t>2</m:t>
                </m:r>
              </m:sub>
            </m:sSub>
          </m:den>
        </m:f>
        <m:r>
          <w:rPr>
            <w:rFonts w:ascii="Cambria Math" w:eastAsia="Times New Roman" w:hAnsi="Cambria Math" w:cs="Times New Roman"/>
            <w:color w:val="00B050"/>
            <w:sz w:val="24"/>
            <w:szCs w:val="24"/>
            <w:lang w:eastAsia="sl-SI"/>
          </w:rPr>
          <m:t xml:space="preserve">+ </m:t>
        </m:r>
        <m:f>
          <m:fPr>
            <m:ctrlPr>
              <w:rPr>
                <w:rFonts w:ascii="Cambria Math" w:eastAsia="Times New Roman" w:hAnsi="Cambria Math" w:cs="Times New Roman"/>
                <w:i/>
                <w:color w:val="00B050"/>
                <w:sz w:val="24"/>
                <w:szCs w:val="24"/>
                <w:lang w:eastAsia="sl-SI"/>
              </w:rPr>
            </m:ctrlPr>
          </m:fPr>
          <m:num>
            <m:r>
              <w:rPr>
                <w:rFonts w:ascii="Cambria Math" w:eastAsia="Times New Roman" w:hAnsi="Cambria Math" w:cs="Times New Roman"/>
                <w:color w:val="00B050"/>
                <w:sz w:val="24"/>
                <w:szCs w:val="24"/>
                <w:lang w:eastAsia="sl-SI"/>
              </w:rPr>
              <m:t>1</m:t>
            </m:r>
          </m:num>
          <m:den>
            <m:sSub>
              <m:sSubPr>
                <m:ctrlPr>
                  <w:rPr>
                    <w:rFonts w:ascii="Cambria Math" w:eastAsia="Times New Roman" w:hAnsi="Cambria Math" w:cs="Times New Roman"/>
                    <w:i/>
                    <w:color w:val="00B050"/>
                    <w:sz w:val="24"/>
                    <w:szCs w:val="24"/>
                    <w:lang w:eastAsia="sl-SI"/>
                  </w:rPr>
                </m:ctrlPr>
              </m:sSubPr>
              <m:e>
                <m:r>
                  <w:rPr>
                    <w:rFonts w:ascii="Cambria Math" w:eastAsia="Times New Roman" w:hAnsi="Cambria Math" w:cs="Times New Roman"/>
                    <w:color w:val="00B050"/>
                    <w:sz w:val="24"/>
                    <w:szCs w:val="24"/>
                    <w:lang w:eastAsia="sl-SI"/>
                  </w:rPr>
                  <m:t>R</m:t>
                </m:r>
              </m:e>
              <m:sub>
                <m:r>
                  <w:rPr>
                    <w:rFonts w:ascii="Cambria Math" w:eastAsia="Times New Roman" w:hAnsi="Cambria Math" w:cs="Times New Roman"/>
                    <w:color w:val="00B050"/>
                    <w:sz w:val="24"/>
                    <w:szCs w:val="24"/>
                    <w:lang w:eastAsia="sl-SI"/>
                  </w:rPr>
                  <m:t>3</m:t>
                </m:r>
              </m:sub>
            </m:sSub>
          </m:den>
        </m:f>
        <m:r>
          <w:rPr>
            <w:rFonts w:ascii="Cambria Math" w:eastAsia="Times New Roman" w:hAnsi="Cambria Math" w:cs="Times New Roman"/>
            <w:color w:val="00B050"/>
            <w:sz w:val="24"/>
            <w:szCs w:val="24"/>
            <w:lang w:eastAsia="sl-SI"/>
          </w:rPr>
          <m:t xml:space="preserve">+…=b </m:t>
        </m:r>
        <m:r>
          <m:rPr>
            <m:sty m:val="p"/>
          </m:rPr>
          <w:rPr>
            <w:rFonts w:ascii="Cambria Math" w:eastAsia="Times New Roman" w:hAnsi="Cambria Math" w:cs="Times New Roman"/>
            <w:color w:val="00B050"/>
            <w:sz w:val="24"/>
            <w:szCs w:val="24"/>
            <w:lang w:eastAsia="sl-SI"/>
          </w:rPr>
          <w:br/>
        </m:r>
      </m:oMath>
      <w:r w:rsidR="00256483" w:rsidRPr="00256483">
        <w:rPr>
          <w:rFonts w:ascii="Cambria Math" w:eastAsiaTheme="minorEastAsia" w:hAnsi="Cambria Math"/>
          <w:color w:val="00B050"/>
          <w:sz w:val="24"/>
          <w:szCs w:val="24"/>
          <w:lang w:eastAsia="sl-SI"/>
        </w:rPr>
        <w:t>⇒</w:t>
      </w:r>
      <w:r w:rsidR="00256483" w:rsidRPr="00256483">
        <w:rPr>
          <w:rFonts w:eastAsiaTheme="minorEastAsia"/>
          <w:color w:val="00B050"/>
          <w:sz w:val="24"/>
          <w:szCs w:val="24"/>
          <w:lang w:eastAsia="sl-SI"/>
        </w:rPr>
        <w:t xml:space="preserve">   </w:t>
      </w:r>
      <m:oMath>
        <m:f>
          <m:fPr>
            <m:ctrlPr>
              <w:rPr>
                <w:rFonts w:ascii="Cambria Math" w:eastAsia="Times New Roman" w:hAnsi="Cambria Math" w:cs="Times New Roman"/>
                <w:i/>
                <w:color w:val="00B050"/>
                <w:sz w:val="24"/>
                <w:szCs w:val="24"/>
                <w:lang w:eastAsia="sl-SI"/>
              </w:rPr>
            </m:ctrlPr>
          </m:fPr>
          <m:num>
            <m:r>
              <w:rPr>
                <w:rFonts w:ascii="Cambria Math" w:eastAsia="Times New Roman" w:hAnsi="Cambria Math" w:cs="Times New Roman"/>
                <w:color w:val="00B050"/>
                <w:sz w:val="24"/>
                <w:szCs w:val="24"/>
                <w:lang w:eastAsia="sl-SI"/>
              </w:rPr>
              <m:t>1</m:t>
            </m:r>
          </m:num>
          <m:den>
            <m:sSub>
              <m:sSubPr>
                <m:ctrlPr>
                  <w:rPr>
                    <w:rFonts w:ascii="Cambria Math" w:eastAsia="Times New Roman" w:hAnsi="Cambria Math" w:cs="Times New Roman"/>
                    <w:i/>
                    <w:color w:val="00B050"/>
                    <w:sz w:val="24"/>
                    <w:szCs w:val="24"/>
                    <w:lang w:eastAsia="sl-SI"/>
                  </w:rPr>
                </m:ctrlPr>
              </m:sSubPr>
              <m:e>
                <m:r>
                  <w:rPr>
                    <w:rFonts w:ascii="Cambria Math" w:eastAsia="Times New Roman" w:hAnsi="Cambria Math" w:cs="Times New Roman"/>
                    <w:color w:val="00B050"/>
                    <w:sz w:val="24"/>
                    <w:szCs w:val="24"/>
                    <w:lang w:eastAsia="sl-SI"/>
                  </w:rPr>
                  <m:t>R</m:t>
                </m:r>
              </m:e>
              <m:sub>
                <m:r>
                  <w:rPr>
                    <w:rFonts w:ascii="Cambria Math" w:eastAsia="Times New Roman" w:hAnsi="Cambria Math" w:cs="Times New Roman"/>
                    <w:color w:val="00B050"/>
                    <w:sz w:val="24"/>
                    <w:szCs w:val="24"/>
                    <w:lang w:eastAsia="sl-SI"/>
                  </w:rPr>
                  <m:t>n</m:t>
                </m:r>
              </m:sub>
            </m:sSub>
          </m:den>
        </m:f>
        <m:r>
          <w:rPr>
            <w:rFonts w:ascii="Cambria Math" w:eastAsia="Times New Roman" w:hAnsi="Cambria Math" w:cs="Times New Roman"/>
            <w:color w:val="00B050"/>
            <w:sz w:val="24"/>
            <w:szCs w:val="24"/>
            <w:lang w:eastAsia="sl-SI"/>
          </w:rPr>
          <m:t xml:space="preserve">= </m:t>
        </m:r>
        <m:f>
          <m:fPr>
            <m:ctrlPr>
              <w:rPr>
                <w:rFonts w:ascii="Cambria Math" w:eastAsia="Times New Roman" w:hAnsi="Cambria Math" w:cs="Times New Roman"/>
                <w:i/>
                <w:color w:val="00B050"/>
                <w:sz w:val="24"/>
                <w:szCs w:val="24"/>
                <w:lang w:eastAsia="sl-SI"/>
              </w:rPr>
            </m:ctrlPr>
          </m:fPr>
          <m:num>
            <m:r>
              <w:rPr>
                <w:rFonts w:ascii="Cambria Math" w:eastAsia="Times New Roman" w:hAnsi="Cambria Math" w:cs="Times New Roman"/>
                <w:color w:val="00B050"/>
                <w:sz w:val="24"/>
                <w:szCs w:val="24"/>
                <w:lang w:eastAsia="sl-SI"/>
              </w:rPr>
              <m:t>1</m:t>
            </m:r>
          </m:num>
          <m:den>
            <m:r>
              <w:rPr>
                <w:rFonts w:ascii="Cambria Math" w:eastAsia="Times New Roman" w:hAnsi="Cambria Math" w:cs="Times New Roman"/>
                <w:color w:val="00B050"/>
                <w:sz w:val="24"/>
                <w:szCs w:val="24"/>
                <w:lang w:eastAsia="sl-SI"/>
              </w:rPr>
              <m:t>500</m:t>
            </m:r>
          </m:den>
        </m:f>
        <m:r>
          <w:rPr>
            <w:rFonts w:ascii="Cambria Math" w:eastAsia="Times New Roman" w:hAnsi="Cambria Math" w:cs="Times New Roman"/>
            <w:color w:val="00B050"/>
            <w:sz w:val="24"/>
            <w:szCs w:val="24"/>
            <w:lang w:eastAsia="sl-SI"/>
          </w:rPr>
          <m:t>+</m:t>
        </m:r>
        <m:f>
          <m:fPr>
            <m:ctrlPr>
              <w:rPr>
                <w:rFonts w:ascii="Cambria Math" w:eastAsia="Times New Roman" w:hAnsi="Cambria Math" w:cs="Times New Roman"/>
                <w:i/>
                <w:color w:val="00B050"/>
                <w:sz w:val="24"/>
                <w:szCs w:val="24"/>
                <w:lang w:eastAsia="sl-SI"/>
              </w:rPr>
            </m:ctrlPr>
          </m:fPr>
          <m:num>
            <m:r>
              <w:rPr>
                <w:rFonts w:ascii="Cambria Math" w:eastAsia="Times New Roman" w:hAnsi="Cambria Math" w:cs="Times New Roman"/>
                <w:color w:val="00B050"/>
                <w:sz w:val="24"/>
                <w:szCs w:val="24"/>
                <w:lang w:eastAsia="sl-SI"/>
              </w:rPr>
              <m:t>1</m:t>
            </m:r>
          </m:num>
          <m:den>
            <m:r>
              <w:rPr>
                <w:rFonts w:ascii="Cambria Math" w:eastAsia="Times New Roman" w:hAnsi="Cambria Math" w:cs="Times New Roman"/>
                <w:color w:val="00B050"/>
                <w:sz w:val="24"/>
                <w:szCs w:val="24"/>
                <w:lang w:eastAsia="sl-SI"/>
              </w:rPr>
              <m:t>1500</m:t>
            </m:r>
          </m:den>
        </m:f>
        <m:r>
          <w:rPr>
            <w:rFonts w:ascii="Cambria Math" w:eastAsia="Times New Roman" w:hAnsi="Cambria Math" w:cs="Times New Roman"/>
            <w:color w:val="00B050"/>
            <w:sz w:val="24"/>
            <w:szCs w:val="24"/>
            <w:lang w:eastAsia="sl-SI"/>
          </w:rPr>
          <m:t xml:space="preserve">+ </m:t>
        </m:r>
        <m:f>
          <m:fPr>
            <m:ctrlPr>
              <w:rPr>
                <w:rFonts w:ascii="Cambria Math" w:eastAsia="Times New Roman" w:hAnsi="Cambria Math" w:cs="Times New Roman"/>
                <w:i/>
                <w:color w:val="00B050"/>
                <w:sz w:val="24"/>
                <w:szCs w:val="24"/>
                <w:lang w:eastAsia="sl-SI"/>
              </w:rPr>
            </m:ctrlPr>
          </m:fPr>
          <m:num>
            <m:r>
              <w:rPr>
                <w:rFonts w:ascii="Cambria Math" w:eastAsia="Times New Roman" w:hAnsi="Cambria Math" w:cs="Times New Roman"/>
                <w:color w:val="00B050"/>
                <w:sz w:val="24"/>
                <w:szCs w:val="24"/>
                <w:lang w:eastAsia="sl-SI"/>
              </w:rPr>
              <m:t>1</m:t>
            </m:r>
          </m:num>
          <m:den>
            <m:r>
              <w:rPr>
                <w:rFonts w:ascii="Cambria Math" w:eastAsia="Times New Roman" w:hAnsi="Cambria Math" w:cs="Times New Roman"/>
                <w:color w:val="00B050"/>
                <w:sz w:val="24"/>
                <w:szCs w:val="24"/>
                <w:lang w:eastAsia="sl-SI"/>
              </w:rPr>
              <m:t>750</m:t>
            </m:r>
          </m:den>
        </m:f>
        <m:r>
          <w:rPr>
            <w:rFonts w:ascii="Cambria Math" w:eastAsia="Times New Roman" w:hAnsi="Cambria Math" w:cs="Times New Roman"/>
            <w:color w:val="00B050"/>
            <w:sz w:val="24"/>
            <w:szCs w:val="24"/>
            <w:lang w:eastAsia="sl-SI"/>
          </w:rPr>
          <m:t>=0,004 ⇒</m:t>
        </m:r>
        <m:sSub>
          <m:sSubPr>
            <m:ctrlPr>
              <w:rPr>
                <w:rFonts w:ascii="Cambria Math" w:eastAsia="Times New Roman" w:hAnsi="Cambria Math" w:cs="Times New Roman"/>
                <w:i/>
                <w:color w:val="00B050"/>
                <w:sz w:val="24"/>
                <w:szCs w:val="24"/>
                <w:lang w:eastAsia="sl-SI"/>
              </w:rPr>
            </m:ctrlPr>
          </m:sSubPr>
          <m:e>
            <m:r>
              <w:rPr>
                <w:rFonts w:ascii="Cambria Math" w:eastAsia="Times New Roman" w:hAnsi="Cambria Math" w:cs="Times New Roman"/>
                <w:color w:val="00B050"/>
                <w:sz w:val="24"/>
                <w:szCs w:val="24"/>
                <w:lang w:eastAsia="sl-SI"/>
              </w:rPr>
              <m:t>R</m:t>
            </m:r>
          </m:e>
          <m:sub>
            <m:r>
              <w:rPr>
                <w:rFonts w:ascii="Cambria Math" w:eastAsia="Times New Roman" w:hAnsi="Cambria Math" w:cs="Times New Roman"/>
                <w:color w:val="00B050"/>
                <w:sz w:val="24"/>
                <w:szCs w:val="24"/>
                <w:lang w:eastAsia="sl-SI"/>
              </w:rPr>
              <m:t>n</m:t>
            </m:r>
          </m:sub>
        </m:sSub>
        <m:r>
          <w:rPr>
            <w:rFonts w:ascii="Cambria Math" w:eastAsia="Times New Roman" w:hAnsi="Cambria Math" w:cs="Times New Roman"/>
            <w:color w:val="00B050"/>
            <w:sz w:val="24"/>
            <w:szCs w:val="24"/>
            <w:lang w:eastAsia="sl-SI"/>
          </w:rPr>
          <m:t>=</m:t>
        </m:r>
        <m:f>
          <m:fPr>
            <m:ctrlPr>
              <w:rPr>
                <w:rFonts w:ascii="Cambria Math" w:eastAsia="Times New Roman" w:hAnsi="Cambria Math" w:cs="Times New Roman"/>
                <w:i/>
                <w:color w:val="00B050"/>
                <w:sz w:val="24"/>
                <w:szCs w:val="24"/>
                <w:lang w:eastAsia="sl-SI"/>
              </w:rPr>
            </m:ctrlPr>
          </m:fPr>
          <m:num>
            <m:r>
              <w:rPr>
                <w:rFonts w:ascii="Cambria Math" w:eastAsia="Times New Roman" w:hAnsi="Cambria Math" w:cs="Times New Roman"/>
                <w:color w:val="00B050"/>
                <w:sz w:val="24"/>
                <w:szCs w:val="24"/>
                <w:lang w:eastAsia="sl-SI"/>
              </w:rPr>
              <m:t>1</m:t>
            </m:r>
          </m:num>
          <m:den>
            <m:r>
              <w:rPr>
                <w:rFonts w:ascii="Cambria Math" w:eastAsia="Times New Roman" w:hAnsi="Cambria Math" w:cs="Times New Roman"/>
                <w:color w:val="00B050"/>
                <w:sz w:val="24"/>
                <w:szCs w:val="24"/>
                <w:lang w:eastAsia="sl-SI"/>
              </w:rPr>
              <m:t>0,004</m:t>
            </m:r>
          </m:den>
        </m:f>
        <m:r>
          <w:rPr>
            <w:rFonts w:ascii="Cambria Math" w:eastAsia="Times New Roman" w:hAnsi="Cambria Math" w:cs="Times New Roman"/>
            <w:color w:val="00B050"/>
            <w:sz w:val="24"/>
            <w:szCs w:val="24"/>
            <w:lang w:eastAsia="sl-SI"/>
          </w:rPr>
          <m:t xml:space="preserve">=250 Ω  </m:t>
        </m:r>
      </m:oMath>
      <w:r w:rsidR="00256483" w:rsidRPr="00256483">
        <w:rPr>
          <w:rFonts w:eastAsiaTheme="minorEastAsia"/>
          <w:color w:val="00B050"/>
          <w:sz w:val="24"/>
          <w:szCs w:val="24"/>
          <w:lang w:eastAsia="sl-SI"/>
        </w:rPr>
        <w:t xml:space="preserve">(nadomestna upornost je 400 </w:t>
      </w:r>
      <m:oMath>
        <m:r>
          <w:rPr>
            <w:rFonts w:ascii="Cambria Math" w:eastAsiaTheme="minorEastAsia" w:hAnsi="Cambria Math"/>
            <w:color w:val="00B050"/>
            <w:sz w:val="24"/>
            <w:szCs w:val="24"/>
            <w:lang w:eastAsia="sl-SI"/>
          </w:rPr>
          <m:t>Ω</m:t>
        </m:r>
      </m:oMath>
      <w:r w:rsidR="00256483" w:rsidRPr="00256483">
        <w:rPr>
          <w:rFonts w:eastAsiaTheme="minorEastAsia"/>
          <w:color w:val="00B050"/>
          <w:sz w:val="24"/>
          <w:szCs w:val="24"/>
          <w:lang w:eastAsia="sl-SI"/>
        </w:rPr>
        <w:t xml:space="preserve"> )</w:t>
      </w:r>
    </w:p>
    <w:p w:rsidR="00256483" w:rsidRPr="00256483" w:rsidRDefault="00256483" w:rsidP="007508F5">
      <w:pPr>
        <w:spacing w:after="0" w:line="240" w:lineRule="auto"/>
        <w:rPr>
          <w:rFonts w:eastAsiaTheme="minorEastAsia"/>
          <w:color w:val="00B050"/>
          <w:sz w:val="24"/>
          <w:szCs w:val="24"/>
          <w:lang w:eastAsia="sl-SI"/>
        </w:rPr>
      </w:pPr>
    </w:p>
    <w:p w:rsidR="00256483" w:rsidRPr="00256483" w:rsidRDefault="00256483" w:rsidP="007508F5">
      <w:pPr>
        <w:spacing w:after="0" w:line="240" w:lineRule="auto"/>
        <w:rPr>
          <w:rFonts w:eastAsiaTheme="minorEastAsia"/>
          <w:color w:val="00B050"/>
          <w:sz w:val="24"/>
          <w:szCs w:val="24"/>
          <w:lang w:eastAsia="sl-SI"/>
        </w:rPr>
      </w:pPr>
      <w:r w:rsidRPr="00256483">
        <w:rPr>
          <w:rFonts w:eastAsiaTheme="minorEastAsia"/>
          <w:color w:val="00B050"/>
          <w:sz w:val="24"/>
          <w:szCs w:val="24"/>
          <w:lang w:eastAsia="sl-SI"/>
        </w:rPr>
        <w:t xml:space="preserve">Ce bi imeli samo dva upora: </w:t>
      </w:r>
      <m:oMath>
        <m:f>
          <m:fPr>
            <m:ctrlPr>
              <w:rPr>
                <w:rFonts w:ascii="Cambria Math" w:eastAsiaTheme="minorEastAsia" w:hAnsi="Cambria Math"/>
                <w:i/>
                <w:color w:val="00B050"/>
                <w:sz w:val="24"/>
                <w:szCs w:val="24"/>
                <w:lang w:eastAsia="sl-SI"/>
              </w:rPr>
            </m:ctrlPr>
          </m:fPr>
          <m:num>
            <m:r>
              <w:rPr>
                <w:rFonts w:ascii="Cambria Math" w:eastAsiaTheme="minorEastAsia" w:hAnsi="Cambria Math"/>
                <w:color w:val="00B050"/>
                <w:sz w:val="24"/>
                <w:szCs w:val="24"/>
                <w:lang w:eastAsia="sl-SI"/>
              </w:rPr>
              <m:t>1</m:t>
            </m:r>
          </m:num>
          <m:den>
            <m:sSub>
              <m:sSubPr>
                <m:ctrlPr>
                  <w:rPr>
                    <w:rFonts w:ascii="Cambria Math" w:eastAsiaTheme="minorEastAsia" w:hAnsi="Cambria Math"/>
                    <w:i/>
                    <w:color w:val="00B050"/>
                    <w:sz w:val="24"/>
                    <w:szCs w:val="24"/>
                    <w:lang w:eastAsia="sl-SI"/>
                  </w:rPr>
                </m:ctrlPr>
              </m:sSubPr>
              <m:e>
                <m:r>
                  <w:rPr>
                    <w:rFonts w:ascii="Cambria Math" w:eastAsiaTheme="minorEastAsia" w:hAnsi="Cambria Math"/>
                    <w:color w:val="00B050"/>
                    <w:sz w:val="24"/>
                    <w:szCs w:val="24"/>
                    <w:lang w:eastAsia="sl-SI"/>
                  </w:rPr>
                  <m:t>R</m:t>
                </m:r>
              </m:e>
              <m:sub>
                <m:r>
                  <w:rPr>
                    <w:rFonts w:ascii="Cambria Math" w:eastAsiaTheme="minorEastAsia" w:hAnsi="Cambria Math"/>
                    <w:color w:val="00B050"/>
                    <w:sz w:val="24"/>
                    <w:szCs w:val="24"/>
                    <w:lang w:eastAsia="sl-SI"/>
                  </w:rPr>
                  <m:t>n</m:t>
                </m:r>
              </m:sub>
            </m:sSub>
          </m:den>
        </m:f>
        <m:r>
          <w:rPr>
            <w:rFonts w:ascii="Cambria Math" w:eastAsiaTheme="minorEastAsia" w:hAnsi="Cambria Math"/>
            <w:color w:val="00B050"/>
            <w:sz w:val="24"/>
            <w:szCs w:val="24"/>
            <w:lang w:eastAsia="sl-SI"/>
          </w:rPr>
          <m:t xml:space="preserve">= </m:t>
        </m:r>
        <m:f>
          <m:fPr>
            <m:ctrlPr>
              <w:rPr>
                <w:rFonts w:ascii="Cambria Math" w:eastAsiaTheme="minorEastAsia" w:hAnsi="Cambria Math"/>
                <w:i/>
                <w:color w:val="00B050"/>
                <w:sz w:val="24"/>
                <w:szCs w:val="24"/>
                <w:lang w:eastAsia="sl-SI"/>
              </w:rPr>
            </m:ctrlPr>
          </m:fPr>
          <m:num>
            <m:r>
              <w:rPr>
                <w:rFonts w:ascii="Cambria Math" w:eastAsiaTheme="minorEastAsia" w:hAnsi="Cambria Math"/>
                <w:color w:val="00B050"/>
                <w:sz w:val="24"/>
                <w:szCs w:val="24"/>
                <w:lang w:eastAsia="sl-SI"/>
              </w:rPr>
              <m:t>1</m:t>
            </m:r>
          </m:num>
          <m:den>
            <m:r>
              <w:rPr>
                <w:rFonts w:ascii="Cambria Math" w:eastAsiaTheme="minorEastAsia" w:hAnsi="Cambria Math"/>
                <w:color w:val="00B050"/>
                <w:sz w:val="24"/>
                <w:szCs w:val="24"/>
                <w:lang w:eastAsia="sl-SI"/>
              </w:rPr>
              <m:t>500</m:t>
            </m:r>
          </m:den>
        </m:f>
        <m:r>
          <w:rPr>
            <w:rFonts w:ascii="Cambria Math" w:eastAsiaTheme="minorEastAsia" w:hAnsi="Cambria Math"/>
            <w:color w:val="00B050"/>
            <w:sz w:val="24"/>
            <w:szCs w:val="24"/>
            <w:lang w:eastAsia="sl-SI"/>
          </w:rPr>
          <m:t>+</m:t>
        </m:r>
        <m:f>
          <m:fPr>
            <m:ctrlPr>
              <w:rPr>
                <w:rFonts w:ascii="Cambria Math" w:eastAsiaTheme="minorEastAsia" w:hAnsi="Cambria Math"/>
                <w:i/>
                <w:color w:val="00B050"/>
                <w:sz w:val="24"/>
                <w:szCs w:val="24"/>
                <w:lang w:eastAsia="sl-SI"/>
              </w:rPr>
            </m:ctrlPr>
          </m:fPr>
          <m:num>
            <m:r>
              <w:rPr>
                <w:rFonts w:ascii="Cambria Math" w:eastAsiaTheme="minorEastAsia" w:hAnsi="Cambria Math"/>
                <w:color w:val="00B050"/>
                <w:sz w:val="24"/>
                <w:szCs w:val="24"/>
                <w:lang w:eastAsia="sl-SI"/>
              </w:rPr>
              <m:t>1</m:t>
            </m:r>
          </m:num>
          <m:den>
            <m:r>
              <w:rPr>
                <w:rFonts w:ascii="Cambria Math" w:eastAsiaTheme="minorEastAsia" w:hAnsi="Cambria Math"/>
                <w:color w:val="00B050"/>
                <w:sz w:val="24"/>
                <w:szCs w:val="24"/>
                <w:lang w:eastAsia="sl-SI"/>
              </w:rPr>
              <m:t>1500</m:t>
            </m:r>
          </m:den>
        </m:f>
      </m:oMath>
      <w:r w:rsidRPr="00256483">
        <w:rPr>
          <w:rFonts w:eastAsiaTheme="minorEastAsia"/>
          <w:color w:val="00B050"/>
          <w:sz w:val="24"/>
          <w:szCs w:val="24"/>
          <w:lang w:eastAsia="sl-SI"/>
        </w:rPr>
        <w:t xml:space="preserve"> = 0,002667 </w:t>
      </w:r>
      <w:r w:rsidRPr="00256483">
        <w:rPr>
          <w:rFonts w:ascii="Cambria Math" w:eastAsiaTheme="minorEastAsia" w:hAnsi="Cambria Math"/>
          <w:color w:val="00B050"/>
          <w:sz w:val="24"/>
          <w:szCs w:val="24"/>
          <w:lang w:eastAsia="sl-SI"/>
        </w:rPr>
        <w:t>⇒</w:t>
      </w:r>
      <w:r w:rsidRPr="00256483">
        <w:rPr>
          <w:rFonts w:eastAsiaTheme="minorEastAsia"/>
          <w:color w:val="00B050"/>
          <w:sz w:val="24"/>
          <w:szCs w:val="24"/>
          <w:lang w:eastAsia="sl-SI"/>
        </w:rPr>
        <w:t xml:space="preserve"> </w:t>
      </w:r>
      <m:oMath>
        <m:sSub>
          <m:sSubPr>
            <m:ctrlPr>
              <w:rPr>
                <w:rFonts w:ascii="Cambria Math" w:eastAsiaTheme="minorEastAsia" w:hAnsi="Cambria Math"/>
                <w:i/>
                <w:color w:val="00B050"/>
                <w:sz w:val="24"/>
                <w:szCs w:val="24"/>
                <w:lang w:eastAsia="sl-SI"/>
              </w:rPr>
            </m:ctrlPr>
          </m:sSubPr>
          <m:e>
            <m:r>
              <w:rPr>
                <w:rFonts w:ascii="Cambria Math" w:eastAsiaTheme="minorEastAsia" w:hAnsi="Cambria Math"/>
                <w:color w:val="00B050"/>
                <w:sz w:val="24"/>
                <w:szCs w:val="24"/>
                <w:lang w:eastAsia="sl-SI"/>
              </w:rPr>
              <m:t>R</m:t>
            </m:r>
          </m:e>
          <m:sub>
            <m:r>
              <w:rPr>
                <w:rFonts w:ascii="Cambria Math" w:eastAsiaTheme="minorEastAsia" w:hAnsi="Cambria Math"/>
                <w:color w:val="00B050"/>
                <w:sz w:val="24"/>
                <w:szCs w:val="24"/>
                <w:lang w:eastAsia="sl-SI"/>
              </w:rPr>
              <m:t>n</m:t>
            </m:r>
          </m:sub>
        </m:sSub>
      </m:oMath>
      <w:r w:rsidRPr="00256483">
        <w:rPr>
          <w:rFonts w:eastAsiaTheme="minorEastAsia"/>
          <w:color w:val="00B050"/>
          <w:sz w:val="24"/>
          <w:szCs w:val="24"/>
          <w:lang w:eastAsia="sl-SI"/>
        </w:rPr>
        <w:t xml:space="preserve">= 374,953 </w:t>
      </w:r>
      <m:oMath>
        <m:r>
          <w:rPr>
            <w:rFonts w:ascii="Cambria Math" w:eastAsiaTheme="minorEastAsia" w:hAnsi="Cambria Math"/>
            <w:color w:val="00B050"/>
            <w:sz w:val="24"/>
            <w:szCs w:val="24"/>
            <w:lang w:eastAsia="sl-SI"/>
          </w:rPr>
          <m:t>Ω</m:t>
        </m:r>
      </m:oMath>
      <w:r w:rsidRPr="00256483">
        <w:rPr>
          <w:rFonts w:eastAsiaTheme="minorEastAsia"/>
          <w:color w:val="00B050"/>
          <w:sz w:val="24"/>
          <w:szCs w:val="24"/>
          <w:lang w:eastAsia="sl-SI"/>
        </w:rPr>
        <w:t xml:space="preserve"> </w:t>
      </w:r>
    </w:p>
    <w:p w:rsidR="00256483" w:rsidRPr="00256483" w:rsidRDefault="00256483" w:rsidP="00256483">
      <w:pPr>
        <w:spacing w:after="0" w:line="240" w:lineRule="auto"/>
        <w:rPr>
          <w:rFonts w:eastAsiaTheme="minorEastAsia"/>
          <w:color w:val="00B050"/>
          <w:sz w:val="24"/>
          <w:szCs w:val="24"/>
          <w:lang w:eastAsia="sl-SI"/>
        </w:rPr>
      </w:pPr>
      <w:r w:rsidRPr="00256483">
        <w:rPr>
          <w:rFonts w:eastAsiaTheme="minorEastAsia"/>
          <w:color w:val="00B050"/>
          <w:sz w:val="24"/>
          <w:szCs w:val="24"/>
          <w:lang w:eastAsia="sl-SI"/>
        </w:rPr>
        <w:t>Ker sta upora samo dva, lahko računamo tudi po drugi formuli:</w:t>
      </w:r>
      <w:r>
        <w:rPr>
          <w:rFonts w:eastAsiaTheme="minorEastAsia"/>
          <w:color w:val="00B050"/>
          <w:sz w:val="24"/>
          <w:szCs w:val="24"/>
          <w:lang w:eastAsia="sl-SI"/>
        </w:rPr>
        <w:t xml:space="preserve"> </w:t>
      </w:r>
    </w:p>
    <w:p w:rsidR="00256483" w:rsidRPr="00256483" w:rsidRDefault="00824BC1" w:rsidP="00256483">
      <w:pPr>
        <w:spacing w:after="0" w:line="240" w:lineRule="auto"/>
        <w:rPr>
          <w:rFonts w:ascii="Cambria Math" w:eastAsiaTheme="minorEastAsia" w:hAnsi="Cambria Math"/>
          <w:i/>
          <w:color w:val="00B050"/>
          <w:sz w:val="24"/>
          <w:szCs w:val="24"/>
          <w:lang w:eastAsia="sl-SI"/>
        </w:rPr>
      </w:pPr>
      <m:oMath>
        <m:sSub>
          <m:sSubPr>
            <m:ctrlPr>
              <w:rPr>
                <w:rFonts w:ascii="Cambria Math" w:eastAsiaTheme="minorEastAsia" w:hAnsi="Cambria Math"/>
                <w:i/>
                <w:color w:val="00B050"/>
                <w:sz w:val="24"/>
                <w:szCs w:val="24"/>
                <w:lang w:eastAsia="sl-SI"/>
              </w:rPr>
            </m:ctrlPr>
          </m:sSubPr>
          <m:e>
            <m:r>
              <w:rPr>
                <w:rFonts w:ascii="Cambria Math" w:eastAsiaTheme="minorEastAsia" w:hAnsi="Cambria Math"/>
                <w:color w:val="00B050"/>
                <w:sz w:val="24"/>
                <w:szCs w:val="24"/>
                <w:lang w:eastAsia="sl-SI"/>
              </w:rPr>
              <m:t>R</m:t>
            </m:r>
          </m:e>
          <m:sub>
            <m:r>
              <w:rPr>
                <w:rFonts w:ascii="Cambria Math" w:eastAsiaTheme="minorEastAsia" w:hAnsi="Cambria Math"/>
                <w:color w:val="00B050"/>
                <w:sz w:val="24"/>
                <w:szCs w:val="24"/>
                <w:lang w:eastAsia="sl-SI"/>
              </w:rPr>
              <m:t>n</m:t>
            </m:r>
          </m:sub>
        </m:sSub>
        <m:r>
          <w:rPr>
            <w:rFonts w:ascii="Cambria Math" w:eastAsiaTheme="minorEastAsia" w:hAnsi="Cambria Math"/>
            <w:color w:val="00B050"/>
            <w:sz w:val="24"/>
            <w:szCs w:val="24"/>
            <w:lang w:eastAsia="sl-SI"/>
          </w:rPr>
          <m:t>=</m:t>
        </m:r>
        <m:f>
          <m:fPr>
            <m:ctrlPr>
              <w:rPr>
                <w:rFonts w:ascii="Cambria Math" w:eastAsiaTheme="minorEastAsia" w:hAnsi="Cambria Math"/>
                <w:i/>
                <w:color w:val="00B050"/>
                <w:sz w:val="24"/>
                <w:szCs w:val="24"/>
                <w:lang w:eastAsia="sl-SI"/>
              </w:rPr>
            </m:ctrlPr>
          </m:fPr>
          <m:num>
            <m:sSub>
              <m:sSubPr>
                <m:ctrlPr>
                  <w:rPr>
                    <w:rFonts w:ascii="Cambria Math" w:eastAsiaTheme="minorEastAsia" w:hAnsi="Cambria Math"/>
                    <w:i/>
                    <w:color w:val="00B050"/>
                    <w:sz w:val="24"/>
                    <w:szCs w:val="24"/>
                    <w:lang w:eastAsia="sl-SI"/>
                  </w:rPr>
                </m:ctrlPr>
              </m:sSubPr>
              <m:e>
                <m:r>
                  <w:rPr>
                    <w:rFonts w:ascii="Cambria Math" w:eastAsiaTheme="minorEastAsia" w:hAnsi="Cambria Math"/>
                    <w:color w:val="00B050"/>
                    <w:sz w:val="24"/>
                    <w:szCs w:val="24"/>
                    <w:lang w:eastAsia="sl-SI"/>
                  </w:rPr>
                  <m:t>R</m:t>
                </m:r>
              </m:e>
              <m:sub>
                <m:r>
                  <w:rPr>
                    <w:rFonts w:ascii="Cambria Math" w:eastAsiaTheme="minorEastAsia" w:hAnsi="Cambria Math"/>
                    <w:color w:val="00B050"/>
                    <w:sz w:val="24"/>
                    <w:szCs w:val="24"/>
                    <w:lang w:eastAsia="sl-SI"/>
                  </w:rPr>
                  <m:t>1</m:t>
                </m:r>
              </m:sub>
            </m:sSub>
            <m:sSub>
              <m:sSubPr>
                <m:ctrlPr>
                  <w:rPr>
                    <w:rFonts w:ascii="Cambria Math" w:eastAsiaTheme="minorEastAsia" w:hAnsi="Cambria Math"/>
                    <w:i/>
                    <w:color w:val="00B050"/>
                    <w:sz w:val="24"/>
                    <w:szCs w:val="24"/>
                    <w:lang w:eastAsia="sl-SI"/>
                  </w:rPr>
                </m:ctrlPr>
              </m:sSubPr>
              <m:e>
                <m:r>
                  <w:rPr>
                    <w:rFonts w:ascii="Cambria Math" w:eastAsiaTheme="minorEastAsia" w:hAnsi="Cambria Math"/>
                    <w:color w:val="00B050"/>
                    <w:sz w:val="24"/>
                    <w:szCs w:val="24"/>
                    <w:lang w:eastAsia="sl-SI"/>
                  </w:rPr>
                  <m:t>R</m:t>
                </m:r>
              </m:e>
              <m:sub>
                <m:r>
                  <w:rPr>
                    <w:rFonts w:ascii="Cambria Math" w:eastAsiaTheme="minorEastAsia" w:hAnsi="Cambria Math"/>
                    <w:color w:val="00B050"/>
                    <w:sz w:val="24"/>
                    <w:szCs w:val="24"/>
                    <w:lang w:eastAsia="sl-SI"/>
                  </w:rPr>
                  <m:t>2</m:t>
                </m:r>
              </m:sub>
            </m:sSub>
          </m:num>
          <m:den>
            <m:sSub>
              <m:sSubPr>
                <m:ctrlPr>
                  <w:rPr>
                    <w:rFonts w:ascii="Cambria Math" w:eastAsiaTheme="minorEastAsia" w:hAnsi="Cambria Math"/>
                    <w:i/>
                    <w:color w:val="00B050"/>
                    <w:sz w:val="24"/>
                    <w:szCs w:val="24"/>
                    <w:lang w:eastAsia="sl-SI"/>
                  </w:rPr>
                </m:ctrlPr>
              </m:sSubPr>
              <m:e>
                <m:r>
                  <w:rPr>
                    <w:rFonts w:ascii="Cambria Math" w:eastAsiaTheme="minorEastAsia" w:hAnsi="Cambria Math"/>
                    <w:color w:val="00B050"/>
                    <w:sz w:val="24"/>
                    <w:szCs w:val="24"/>
                    <w:lang w:eastAsia="sl-SI"/>
                  </w:rPr>
                  <m:t>R</m:t>
                </m:r>
              </m:e>
              <m:sub>
                <m:r>
                  <w:rPr>
                    <w:rFonts w:ascii="Cambria Math" w:eastAsiaTheme="minorEastAsia" w:hAnsi="Cambria Math"/>
                    <w:color w:val="00B050"/>
                    <w:sz w:val="24"/>
                    <w:szCs w:val="24"/>
                    <w:lang w:eastAsia="sl-SI"/>
                  </w:rPr>
                  <m:t>1</m:t>
                </m:r>
              </m:sub>
            </m:sSub>
            <m:r>
              <w:rPr>
                <w:rFonts w:ascii="Cambria Math" w:eastAsiaTheme="minorEastAsia" w:hAnsi="Cambria Math"/>
                <w:color w:val="00B050"/>
                <w:sz w:val="24"/>
                <w:szCs w:val="24"/>
                <w:lang w:eastAsia="sl-SI"/>
              </w:rPr>
              <m:t>+</m:t>
            </m:r>
            <m:sSub>
              <m:sSubPr>
                <m:ctrlPr>
                  <w:rPr>
                    <w:rFonts w:ascii="Cambria Math" w:eastAsiaTheme="minorEastAsia" w:hAnsi="Cambria Math"/>
                    <w:i/>
                    <w:color w:val="00B050"/>
                    <w:sz w:val="24"/>
                    <w:szCs w:val="24"/>
                    <w:lang w:eastAsia="sl-SI"/>
                  </w:rPr>
                </m:ctrlPr>
              </m:sSubPr>
              <m:e>
                <m:r>
                  <w:rPr>
                    <w:rFonts w:ascii="Cambria Math" w:eastAsiaTheme="minorEastAsia" w:hAnsi="Cambria Math"/>
                    <w:color w:val="00B050"/>
                    <w:sz w:val="24"/>
                    <w:szCs w:val="24"/>
                    <w:lang w:eastAsia="sl-SI"/>
                  </w:rPr>
                  <m:t>R</m:t>
                </m:r>
              </m:e>
              <m:sub>
                <m:r>
                  <w:rPr>
                    <w:rFonts w:ascii="Cambria Math" w:eastAsiaTheme="minorEastAsia" w:hAnsi="Cambria Math"/>
                    <w:color w:val="00B050"/>
                    <w:sz w:val="24"/>
                    <w:szCs w:val="24"/>
                    <w:lang w:eastAsia="sl-SI"/>
                  </w:rPr>
                  <m:t>2</m:t>
                </m:r>
              </m:sub>
            </m:sSub>
          </m:den>
        </m:f>
        <m:r>
          <w:rPr>
            <w:rFonts w:ascii="Cambria Math" w:eastAsiaTheme="minorEastAsia" w:hAnsi="Cambria Math"/>
            <w:color w:val="00B050"/>
            <w:sz w:val="24"/>
            <w:szCs w:val="24"/>
            <w:lang w:eastAsia="sl-SI"/>
          </w:rPr>
          <m:t>=</m:t>
        </m:r>
        <m:f>
          <m:fPr>
            <m:ctrlPr>
              <w:rPr>
                <w:rFonts w:ascii="Cambria Math" w:eastAsiaTheme="minorEastAsia" w:hAnsi="Cambria Math"/>
                <w:i/>
                <w:color w:val="00B050"/>
                <w:sz w:val="24"/>
                <w:szCs w:val="24"/>
                <w:lang w:eastAsia="sl-SI"/>
              </w:rPr>
            </m:ctrlPr>
          </m:fPr>
          <m:num>
            <m:r>
              <w:rPr>
                <w:rFonts w:ascii="Cambria Math" w:eastAsiaTheme="minorEastAsia" w:hAnsi="Cambria Math"/>
                <w:color w:val="00B050"/>
                <w:sz w:val="24"/>
                <w:szCs w:val="24"/>
                <w:lang w:eastAsia="sl-SI"/>
              </w:rPr>
              <m:t>500*1500</m:t>
            </m:r>
          </m:num>
          <m:den>
            <m:r>
              <w:rPr>
                <w:rFonts w:ascii="Cambria Math" w:eastAsiaTheme="minorEastAsia" w:hAnsi="Cambria Math"/>
                <w:color w:val="00B050"/>
                <w:sz w:val="24"/>
                <w:szCs w:val="24"/>
                <w:lang w:eastAsia="sl-SI"/>
              </w:rPr>
              <m:t>500+1500</m:t>
            </m:r>
          </m:den>
        </m:f>
        <m:r>
          <w:rPr>
            <w:rFonts w:ascii="Cambria Math" w:eastAsiaTheme="minorEastAsia" w:hAnsi="Cambria Math"/>
            <w:color w:val="00B050"/>
            <w:sz w:val="24"/>
            <w:szCs w:val="24"/>
            <w:lang w:eastAsia="sl-SI"/>
          </w:rPr>
          <m:t>=375 Ω</m:t>
        </m:r>
      </m:oMath>
      <w:r w:rsidR="00256483">
        <w:rPr>
          <w:rFonts w:eastAsiaTheme="minorEastAsia"/>
          <w:color w:val="00B050"/>
          <w:sz w:val="24"/>
          <w:szCs w:val="24"/>
          <w:lang w:eastAsia="sl-SI"/>
        </w:rPr>
        <w:t xml:space="preserve"> </w:t>
      </w:r>
      <w:r w:rsidR="00256483" w:rsidRPr="00256483">
        <w:rPr>
          <w:rFonts w:ascii="Cambria Math" w:eastAsiaTheme="minorEastAsia" w:hAnsi="Cambria Math"/>
          <w:i/>
          <w:color w:val="00B050"/>
          <w:sz w:val="24"/>
          <w:szCs w:val="24"/>
          <w:lang w:eastAsia="sl-SI"/>
        </w:rPr>
        <w:t xml:space="preserve"> </w:t>
      </w:r>
    </w:p>
    <w:p w:rsidR="00256483" w:rsidRPr="00256483" w:rsidRDefault="00256483" w:rsidP="00256483">
      <w:pPr>
        <w:spacing w:after="0" w:line="240" w:lineRule="auto"/>
        <w:rPr>
          <w:rFonts w:eastAsiaTheme="minorEastAsia"/>
          <w:color w:val="00B050"/>
          <w:sz w:val="24"/>
          <w:szCs w:val="24"/>
          <w:lang w:eastAsia="sl-SI"/>
        </w:rPr>
      </w:pPr>
      <w:r w:rsidRPr="00256483">
        <w:rPr>
          <w:rFonts w:eastAsiaTheme="minorEastAsia"/>
          <w:color w:val="00B050"/>
          <w:sz w:val="24"/>
          <w:szCs w:val="24"/>
          <w:lang w:eastAsia="sl-SI"/>
        </w:rPr>
        <w:t xml:space="preserve"> </w:t>
      </w:r>
    </w:p>
    <w:p w:rsidR="00256483" w:rsidRPr="00256483" w:rsidRDefault="00256483" w:rsidP="007508F5">
      <w:pPr>
        <w:spacing w:after="0" w:line="240" w:lineRule="auto"/>
        <w:rPr>
          <w:rFonts w:ascii="sanuk-lightregular" w:eastAsia="Times New Roman" w:hAnsi="sanuk-lightregular" w:cs="Times New Roman"/>
          <w:color w:val="00B050"/>
          <w:sz w:val="24"/>
          <w:szCs w:val="24"/>
          <w:lang w:eastAsia="sl-SI"/>
        </w:rPr>
      </w:pPr>
    </w:p>
    <w:p w:rsidR="007508F5" w:rsidRPr="00D87065" w:rsidRDefault="00D87065" w:rsidP="007508F5">
      <w:pPr>
        <w:spacing w:after="0" w:line="240" w:lineRule="auto"/>
        <w:rPr>
          <w:rFonts w:ascii="sanuk-lightregular" w:eastAsia="Times New Roman" w:hAnsi="sanuk-lightregular" w:cs="Times New Roman"/>
          <w:sz w:val="24"/>
          <w:szCs w:val="24"/>
          <w:highlight w:val="yellow"/>
          <w:lang w:eastAsia="sl-SI"/>
        </w:rPr>
      </w:pPr>
      <w:r w:rsidRPr="00D87065">
        <w:rPr>
          <w:rFonts w:ascii="sanuk-lightregular" w:eastAsia="Times New Roman" w:hAnsi="sanuk-lightregular" w:cs="Times New Roman"/>
          <w:sz w:val="24"/>
          <w:szCs w:val="24"/>
          <w:highlight w:val="yellow"/>
          <w:lang w:eastAsia="sl-SI"/>
        </w:rPr>
        <w:t>Za DN naredite še naloge iz delovnega zvezka:</w:t>
      </w:r>
    </w:p>
    <w:p w:rsidR="007508F5" w:rsidRDefault="00D87065" w:rsidP="00D87065">
      <w:pPr>
        <w:spacing w:after="0" w:line="240" w:lineRule="auto"/>
        <w:rPr>
          <w:rFonts w:ascii="sanuk-lightregular" w:eastAsia="Times New Roman" w:hAnsi="sanuk-lightregular" w:cs="Times New Roman"/>
          <w:sz w:val="24"/>
          <w:szCs w:val="24"/>
          <w:lang w:eastAsia="sl-SI"/>
        </w:rPr>
      </w:pPr>
      <w:r w:rsidRPr="00D87065">
        <w:rPr>
          <w:rFonts w:ascii="sanuk-lightregular" w:eastAsia="Times New Roman" w:hAnsi="sanuk-lightregular" w:cs="Times New Roman"/>
          <w:sz w:val="24"/>
          <w:szCs w:val="24"/>
          <w:highlight w:val="yellow"/>
          <w:lang w:eastAsia="sl-SI"/>
        </w:rPr>
        <w:t>Str. 89, nalogi 2 a.) in b.) in nalogo 5 ter na str. 96 nalogo 18 a.) in b.)</w:t>
      </w:r>
    </w:p>
    <w:p w:rsidR="00D87065" w:rsidRDefault="00D87065" w:rsidP="00D87065">
      <w:pPr>
        <w:spacing w:after="0" w:line="240" w:lineRule="auto"/>
        <w:rPr>
          <w:rFonts w:ascii="sanuk-lightregular" w:eastAsia="Times New Roman" w:hAnsi="sanuk-lightregular" w:cs="Times New Roman"/>
          <w:sz w:val="24"/>
          <w:szCs w:val="24"/>
          <w:lang w:eastAsia="sl-SI"/>
        </w:rPr>
      </w:pPr>
    </w:p>
    <w:p w:rsidR="00D87065" w:rsidRDefault="00D87065" w:rsidP="00D87065">
      <w:pPr>
        <w:pBdr>
          <w:bottom w:val="single" w:sz="12" w:space="1" w:color="auto"/>
        </w:pBdr>
        <w:spacing w:after="0" w:line="240" w:lineRule="auto"/>
        <w:rPr>
          <w:rFonts w:ascii="sanuk-lightregular" w:eastAsia="Times New Roman" w:hAnsi="sanuk-lightregular" w:cs="Times New Roman"/>
          <w:sz w:val="24"/>
          <w:szCs w:val="24"/>
          <w:lang w:eastAsia="sl-SI"/>
        </w:rPr>
      </w:pPr>
    </w:p>
    <w:p w:rsidR="00D87065" w:rsidRDefault="00D87065" w:rsidP="00D87065">
      <w:pPr>
        <w:pBdr>
          <w:bottom w:val="single" w:sz="12" w:space="1" w:color="auto"/>
        </w:pBdr>
        <w:spacing w:after="0" w:line="240" w:lineRule="auto"/>
        <w:rPr>
          <w:rFonts w:ascii="sanuk-lightregular" w:eastAsia="Times New Roman" w:hAnsi="sanuk-lightregular" w:cs="Times New Roman"/>
          <w:sz w:val="24"/>
          <w:szCs w:val="24"/>
          <w:lang w:eastAsia="sl-SI"/>
        </w:rPr>
      </w:pPr>
    </w:p>
    <w:p w:rsidR="00D87065" w:rsidRDefault="00D87065" w:rsidP="00D87065">
      <w:pPr>
        <w:pBdr>
          <w:bottom w:val="single" w:sz="12" w:space="1" w:color="auto"/>
        </w:pBdr>
        <w:spacing w:after="0" w:line="240" w:lineRule="auto"/>
        <w:rPr>
          <w:rFonts w:ascii="sanuk-lightregular" w:eastAsia="Times New Roman" w:hAnsi="sanuk-lightregular" w:cs="Times New Roman"/>
          <w:sz w:val="24"/>
          <w:szCs w:val="24"/>
          <w:lang w:eastAsia="sl-SI"/>
        </w:rPr>
      </w:pPr>
    </w:p>
    <w:p w:rsidR="00D87065" w:rsidRDefault="00D87065" w:rsidP="00D87065">
      <w:pPr>
        <w:pBdr>
          <w:bottom w:val="single" w:sz="12" w:space="1" w:color="auto"/>
        </w:pBdr>
        <w:spacing w:after="0" w:line="240" w:lineRule="auto"/>
        <w:rPr>
          <w:rFonts w:ascii="sanuk-lightregular" w:eastAsia="Times New Roman" w:hAnsi="sanuk-lightregular" w:cs="Times New Roman"/>
          <w:sz w:val="24"/>
          <w:szCs w:val="24"/>
          <w:lang w:eastAsia="sl-SI"/>
        </w:rPr>
      </w:pPr>
    </w:p>
    <w:p w:rsidR="00D87065" w:rsidRPr="00D87065" w:rsidRDefault="00D87065" w:rsidP="00D87065">
      <w:pPr>
        <w:spacing w:after="0" w:line="240" w:lineRule="auto"/>
        <w:rPr>
          <w:rFonts w:ascii="sanuk-lightregular" w:eastAsia="Times New Roman" w:hAnsi="sanuk-lightregular" w:cs="Times New Roman"/>
          <w:sz w:val="24"/>
          <w:szCs w:val="24"/>
          <w:lang w:eastAsia="sl-SI"/>
        </w:rPr>
      </w:pPr>
      <w:r w:rsidRPr="00D87065">
        <w:rPr>
          <w:rFonts w:ascii="Times New Roman" w:eastAsia="Times New Roman" w:hAnsi="Times New Roman" w:cs="Times New Roman"/>
          <w:b/>
          <w:color w:val="FF0000"/>
          <w:sz w:val="24"/>
          <w:szCs w:val="24"/>
          <w:lang w:eastAsia="sl-SI"/>
        </w:rPr>
        <w:t>*</w:t>
      </w:r>
      <w:r>
        <w:rPr>
          <w:rFonts w:ascii="sanuk-lightregular" w:eastAsia="Times New Roman" w:hAnsi="sanuk-lightregular" w:cs="Times New Roman"/>
          <w:b/>
          <w:sz w:val="24"/>
          <w:szCs w:val="24"/>
          <w:lang w:eastAsia="sl-SI"/>
        </w:rPr>
        <w:t xml:space="preserve">   Kdor ima čas in voljo, naj </w:t>
      </w:r>
      <w:r w:rsidRPr="00D87065">
        <w:rPr>
          <w:rFonts w:ascii="sanuk-lightregular" w:eastAsia="Times New Roman" w:hAnsi="sanuk-lightregular" w:cs="Times New Roman"/>
          <w:b/>
          <w:sz w:val="24"/>
          <w:szCs w:val="24"/>
          <w:lang w:eastAsia="sl-SI"/>
        </w:rPr>
        <w:t xml:space="preserve"> </w:t>
      </w:r>
      <w:r w:rsidRPr="00D87065">
        <w:rPr>
          <w:rFonts w:ascii="sanuk-lightregular" w:eastAsia="Times New Roman" w:hAnsi="sanuk-lightregular" w:cs="Times New Roman" w:hint="eastAsia"/>
          <w:b/>
          <w:sz w:val="24"/>
          <w:szCs w:val="24"/>
          <w:lang w:eastAsia="sl-SI"/>
        </w:rPr>
        <w:t>Š</w:t>
      </w:r>
      <w:r w:rsidRPr="00D87065">
        <w:rPr>
          <w:rFonts w:ascii="sanuk-lightregular" w:eastAsia="Times New Roman" w:hAnsi="sanuk-lightregular" w:cs="Times New Roman"/>
          <w:b/>
          <w:sz w:val="24"/>
          <w:szCs w:val="24"/>
          <w:lang w:eastAsia="sl-SI"/>
        </w:rPr>
        <w:t xml:space="preserve">E ENKRAT </w:t>
      </w:r>
      <w:r>
        <w:rPr>
          <w:rFonts w:ascii="sanuk-lightregular" w:eastAsia="Times New Roman" w:hAnsi="sanuk-lightregular" w:cs="Times New Roman"/>
          <w:b/>
          <w:sz w:val="24"/>
          <w:szCs w:val="24"/>
          <w:lang w:eastAsia="sl-SI"/>
        </w:rPr>
        <w:t>rešite nalogo</w:t>
      </w:r>
      <w:r w:rsidRPr="00D87065">
        <w:rPr>
          <w:rFonts w:ascii="sanuk-lightregular" w:eastAsia="Times New Roman" w:hAnsi="sanuk-lightregular" w:cs="Times New Roman"/>
          <w:b/>
          <w:sz w:val="24"/>
          <w:szCs w:val="24"/>
          <w:lang w:eastAsia="sl-SI"/>
        </w:rPr>
        <w:t xml:space="preserve"> na strani 126 in nalogo na </w:t>
      </w:r>
      <w:r w:rsidRPr="00D87065">
        <w:rPr>
          <w:rFonts w:ascii="sanuk-lightregular" w:eastAsia="Times New Roman" w:hAnsi="sanuk-lightregular" w:cs="Times New Roman"/>
          <w:b/>
          <w:sz w:val="24"/>
          <w:szCs w:val="24"/>
          <w:highlight w:val="yellow"/>
          <w:lang w:eastAsia="sl-SI"/>
        </w:rPr>
        <w:t>DNU</w:t>
      </w:r>
      <w:r w:rsidRPr="00D87065">
        <w:rPr>
          <w:rFonts w:ascii="sanuk-lightregular" w:eastAsia="Times New Roman" w:hAnsi="sanuk-lightregular" w:cs="Times New Roman"/>
          <w:b/>
          <w:sz w:val="24"/>
          <w:szCs w:val="24"/>
          <w:lang w:eastAsia="sl-SI"/>
        </w:rPr>
        <w:t xml:space="preserve">  strani 127 (vzporedna vezava dveh uporov desno spodaj)</w:t>
      </w:r>
    </w:p>
    <w:sectPr w:rsidR="00D87065" w:rsidRPr="00D87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anuk-lightregular">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47E9"/>
    <w:multiLevelType w:val="hybridMultilevel"/>
    <w:tmpl w:val="324256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2154DF"/>
    <w:multiLevelType w:val="hybridMultilevel"/>
    <w:tmpl w:val="4F560EEE"/>
    <w:lvl w:ilvl="0" w:tplc="7CEE18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4273DF"/>
    <w:multiLevelType w:val="hybridMultilevel"/>
    <w:tmpl w:val="038A48B2"/>
    <w:lvl w:ilvl="0" w:tplc="5CCECC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EB9489D"/>
    <w:multiLevelType w:val="hybridMultilevel"/>
    <w:tmpl w:val="DADEF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01"/>
    <w:rsid w:val="00094202"/>
    <w:rsid w:val="000A11E4"/>
    <w:rsid w:val="000C3501"/>
    <w:rsid w:val="001B7306"/>
    <w:rsid w:val="00256483"/>
    <w:rsid w:val="002872AD"/>
    <w:rsid w:val="00382338"/>
    <w:rsid w:val="004074B9"/>
    <w:rsid w:val="00606842"/>
    <w:rsid w:val="007508F5"/>
    <w:rsid w:val="007806D4"/>
    <w:rsid w:val="007C6E44"/>
    <w:rsid w:val="00824BC1"/>
    <w:rsid w:val="0088321F"/>
    <w:rsid w:val="008E4A39"/>
    <w:rsid w:val="00D87065"/>
    <w:rsid w:val="00EE6A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0D245-CFBF-4BA0-A1B5-B406275C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06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60684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8321F"/>
    <w:pPr>
      <w:ind w:left="720"/>
      <w:contextualSpacing/>
    </w:pPr>
  </w:style>
  <w:style w:type="character" w:customStyle="1" w:styleId="Naslov1Znak">
    <w:name w:val="Naslov 1 Znak"/>
    <w:basedOn w:val="Privzetapisavaodstavka"/>
    <w:link w:val="Naslov1"/>
    <w:uiPriority w:val="9"/>
    <w:rsid w:val="0060684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606842"/>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6068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i">
    <w:name w:val="mi"/>
    <w:basedOn w:val="Privzetapisavaodstavka"/>
    <w:rsid w:val="00606842"/>
  </w:style>
  <w:style w:type="character" w:customStyle="1" w:styleId="mo">
    <w:name w:val="mo"/>
    <w:basedOn w:val="Privzetapisavaodstavka"/>
    <w:rsid w:val="00606842"/>
  </w:style>
  <w:style w:type="character" w:customStyle="1" w:styleId="mn">
    <w:name w:val="mn"/>
    <w:basedOn w:val="Privzetapisavaodstavka"/>
    <w:rsid w:val="00606842"/>
  </w:style>
  <w:style w:type="character" w:styleId="Besedilooznabemesta">
    <w:name w:val="Placeholder Text"/>
    <w:basedOn w:val="Privzetapisavaodstavka"/>
    <w:uiPriority w:val="99"/>
    <w:semiHidden/>
    <w:rsid w:val="00606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436652">
      <w:bodyDiv w:val="1"/>
      <w:marLeft w:val="0"/>
      <w:marRight w:val="0"/>
      <w:marTop w:val="0"/>
      <w:marBottom w:val="0"/>
      <w:divBdr>
        <w:top w:val="none" w:sz="0" w:space="0" w:color="auto"/>
        <w:left w:val="none" w:sz="0" w:space="0" w:color="auto"/>
        <w:bottom w:val="none" w:sz="0" w:space="0" w:color="auto"/>
        <w:right w:val="none" w:sz="0" w:space="0" w:color="auto"/>
      </w:divBdr>
      <w:divsChild>
        <w:div w:id="318311047">
          <w:marLeft w:val="0"/>
          <w:marRight w:val="0"/>
          <w:marTop w:val="240"/>
          <w:marBottom w:val="240"/>
          <w:divBdr>
            <w:top w:val="none" w:sz="0" w:space="0" w:color="auto"/>
            <w:left w:val="none" w:sz="0" w:space="0" w:color="auto"/>
            <w:bottom w:val="none" w:sz="0" w:space="0" w:color="auto"/>
            <w:right w:val="none" w:sz="0" w:space="0" w:color="auto"/>
          </w:divBdr>
        </w:div>
        <w:div w:id="1456829816">
          <w:marLeft w:val="0"/>
          <w:marRight w:val="0"/>
          <w:marTop w:val="240"/>
          <w:marBottom w:val="240"/>
          <w:divBdr>
            <w:top w:val="none" w:sz="0" w:space="0" w:color="auto"/>
            <w:left w:val="none" w:sz="0" w:space="0" w:color="auto"/>
            <w:bottom w:val="none" w:sz="0" w:space="0" w:color="auto"/>
            <w:right w:val="none" w:sz="0" w:space="0" w:color="auto"/>
          </w:divBdr>
        </w:div>
        <w:div w:id="803158715">
          <w:marLeft w:val="0"/>
          <w:marRight w:val="0"/>
          <w:marTop w:val="240"/>
          <w:marBottom w:val="240"/>
          <w:divBdr>
            <w:top w:val="none" w:sz="0" w:space="0" w:color="auto"/>
            <w:left w:val="none" w:sz="0" w:space="0" w:color="auto"/>
            <w:bottom w:val="none" w:sz="0" w:space="0" w:color="auto"/>
            <w:right w:val="none" w:sz="0" w:space="0" w:color="auto"/>
          </w:divBdr>
        </w:div>
        <w:div w:id="598414989">
          <w:marLeft w:val="0"/>
          <w:marRight w:val="0"/>
          <w:marTop w:val="240"/>
          <w:marBottom w:val="240"/>
          <w:divBdr>
            <w:top w:val="none" w:sz="0" w:space="0" w:color="auto"/>
            <w:left w:val="none" w:sz="0" w:space="0" w:color="auto"/>
            <w:bottom w:val="none" w:sz="0" w:space="0" w:color="auto"/>
            <w:right w:val="none" w:sz="0" w:space="0" w:color="auto"/>
          </w:divBdr>
        </w:div>
        <w:div w:id="481386626">
          <w:marLeft w:val="0"/>
          <w:marRight w:val="0"/>
          <w:marTop w:val="240"/>
          <w:marBottom w:val="240"/>
          <w:divBdr>
            <w:top w:val="none" w:sz="0" w:space="0" w:color="auto"/>
            <w:left w:val="none" w:sz="0" w:space="0" w:color="auto"/>
            <w:bottom w:val="none" w:sz="0" w:space="0" w:color="auto"/>
            <w:right w:val="none" w:sz="0" w:space="0" w:color="auto"/>
          </w:divBdr>
        </w:div>
        <w:div w:id="2041278613">
          <w:marLeft w:val="0"/>
          <w:marRight w:val="0"/>
          <w:marTop w:val="240"/>
          <w:marBottom w:val="240"/>
          <w:divBdr>
            <w:top w:val="none" w:sz="0" w:space="0" w:color="auto"/>
            <w:left w:val="none" w:sz="0" w:space="0" w:color="auto"/>
            <w:bottom w:val="none" w:sz="0" w:space="0" w:color="auto"/>
            <w:right w:val="none" w:sz="0" w:space="0" w:color="auto"/>
          </w:divBdr>
        </w:div>
        <w:div w:id="958144350">
          <w:marLeft w:val="0"/>
          <w:marRight w:val="0"/>
          <w:marTop w:val="240"/>
          <w:marBottom w:val="240"/>
          <w:divBdr>
            <w:top w:val="none" w:sz="0" w:space="0" w:color="auto"/>
            <w:left w:val="none" w:sz="0" w:space="0" w:color="auto"/>
            <w:bottom w:val="none" w:sz="0" w:space="0" w:color="auto"/>
            <w:right w:val="none" w:sz="0" w:space="0" w:color="auto"/>
          </w:divBdr>
        </w:div>
        <w:div w:id="188189545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D1502B-4703-4065-BA56-E4276A0D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Tapta-Kancanadi</dc:creator>
  <cp:keywords/>
  <dc:description/>
  <cp:lastModifiedBy>admin</cp:lastModifiedBy>
  <cp:revision>2</cp:revision>
  <dcterms:created xsi:type="dcterms:W3CDTF">2020-04-03T09:26:00Z</dcterms:created>
  <dcterms:modified xsi:type="dcterms:W3CDTF">2020-04-03T09:26:00Z</dcterms:modified>
</cp:coreProperties>
</file>