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E11351">
        <w:tc>
          <w:tcPr>
            <w:tcW w:w="1384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74C83" w:rsidRPr="00A31DB2" w:rsidRDefault="006D2039" w:rsidP="00A31DB2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»</w:t>
            </w:r>
            <w:r w:rsidR="00DE5B5F" w:rsidRPr="00A31DB2">
              <w:rPr>
                <w:rFonts w:eastAsia="Times New Roman" w:cstheme="minorHAnsi"/>
                <w:b/>
                <w:color w:val="2B2B2B"/>
                <w:lang w:eastAsia="sl-SI"/>
              </w:rPr>
              <w:t>Pomlad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«</w:t>
            </w:r>
          </w:p>
        </w:tc>
        <w:tc>
          <w:tcPr>
            <w:tcW w:w="7904" w:type="dxa"/>
          </w:tcPr>
          <w:p w:rsidR="001910BB" w:rsidRDefault="001910BB" w:rsidP="00372102">
            <w:pPr>
              <w:spacing w:after="0" w:line="240" w:lineRule="auto"/>
            </w:pPr>
          </w:p>
          <w:p w:rsidR="00ED2062" w:rsidRPr="00ED2062" w:rsidRDefault="002E0980" w:rsidP="00ED2062">
            <w:pPr>
              <w:spacing w:after="0" w:line="276" w:lineRule="auto"/>
              <w:rPr>
                <w:noProof/>
              </w:rPr>
            </w:pPr>
            <w:r w:rsidRPr="00ED2062">
              <w:rPr>
                <w:noProof/>
              </w:rPr>
              <w:t>SPOMLADANSKI VENČEK</w:t>
            </w:r>
          </w:p>
          <w:p w:rsidR="00ED2062" w:rsidRPr="00ED2062" w:rsidRDefault="00ED2062" w:rsidP="00ED2062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ED2062">
              <w:rPr>
                <w:noProof/>
              </w:rPr>
              <w:t>Iz spomladanskih cvetlic</w:t>
            </w:r>
            <w:r w:rsidR="00AA3161" w:rsidRPr="00ED2062">
              <w:rPr>
                <w:noProof/>
              </w:rPr>
              <w:t xml:space="preserve"> izdelaj venček.</w:t>
            </w:r>
            <w:r>
              <w:rPr>
                <w:noProof/>
              </w:rPr>
              <w:t xml:space="preserve"> </w:t>
            </w:r>
            <w:r w:rsidRPr="00ED2062">
              <w:rPr>
                <w:rFonts w:eastAsia="Times New Roman" w:cs="Times New Roman"/>
                <w:shd w:val="clear" w:color="auto" w:fill="FFFFFF"/>
              </w:rPr>
              <w:t xml:space="preserve">Naberi cvetlice z dolgimi stebli. Venček začneš plesti s tremi cvetlicami, ki jih poravnaš. </w:t>
            </w:r>
            <w:r>
              <w:rPr>
                <w:rFonts w:eastAsia="Times New Roman" w:cs="Times New Roman"/>
                <w:shd w:val="clear" w:color="auto" w:fill="FFFFFF"/>
              </w:rPr>
              <w:t>Dodajaj po dve</w:t>
            </w:r>
            <w:r w:rsidRPr="00ED2062">
              <w:rPr>
                <w:rFonts w:eastAsia="Times New Roman" w:cs="Times New Roman"/>
                <w:shd w:val="clear" w:color="auto" w:fill="FFFFFF"/>
              </w:rPr>
              <w:t xml:space="preserve">, tri cvetlice. Naslednje cvetlice šopku vsakokrat priključi tako, da stebla oviješ okoli stebel prejšnjih cvetlic. </w:t>
            </w:r>
            <w:r>
              <w:rPr>
                <w:rFonts w:eastAsia="Times New Roman" w:cs="Times New Roman"/>
                <w:shd w:val="clear" w:color="auto" w:fill="FFFFFF"/>
              </w:rPr>
              <w:t>Tako spleteš dolgo kitko</w:t>
            </w:r>
            <w:r w:rsidRPr="00ED2062">
              <w:rPr>
                <w:rFonts w:eastAsia="Times New Roman" w:cs="Times New Roman"/>
                <w:shd w:val="clear" w:color="auto" w:fill="FFFFFF"/>
              </w:rPr>
              <w:t xml:space="preserve"> in ko je dovolj dolga, zadnja stebla potisneš v začetni del</w:t>
            </w:r>
            <w:r>
              <w:rPr>
                <w:rFonts w:eastAsia="Times New Roman" w:cs="Times New Roman"/>
                <w:shd w:val="clear" w:color="auto" w:fill="FFFFFF"/>
              </w:rPr>
              <w:t>. Če ne bo šlo, prosi starše</w:t>
            </w:r>
            <w:r w:rsidRPr="00ED2062">
              <w:rPr>
                <w:rFonts w:eastAsia="Times New Roman" w:cs="Times New Roman"/>
                <w:shd w:val="clear" w:color="auto" w:fill="FFFFFF"/>
              </w:rPr>
              <w:t xml:space="preserve"> za pomoč.</w:t>
            </w:r>
          </w:p>
          <w:p w:rsidR="00DD4537" w:rsidRDefault="00AA3161" w:rsidP="001910BB">
            <w:pPr>
              <w:spacing w:after="0" w:line="276" w:lineRule="auto"/>
              <w:rPr>
                <w:noProof/>
              </w:rPr>
            </w:pPr>
            <w:r w:rsidRPr="00ED2062">
              <w:rPr>
                <w:noProof/>
              </w:rPr>
              <w:t xml:space="preserve"> </w:t>
            </w:r>
            <w:r w:rsidR="00ED2062">
              <w:rPr>
                <w:noProof/>
                <w:lang w:eastAsia="sl-SI"/>
              </w:rPr>
              <w:drawing>
                <wp:inline distT="0" distB="0" distL="0" distR="0" wp14:anchorId="4876C22C" wp14:editId="0F03DFB0">
                  <wp:extent cx="2371725" cy="1924049"/>
                  <wp:effectExtent l="0" t="0" r="0" b="635"/>
                  <wp:docPr id="27" name="Picture 27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424" cy="19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BB" w:rsidRPr="001910BB" w:rsidRDefault="001910BB" w:rsidP="001910BB">
            <w:pPr>
              <w:spacing w:after="0"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7C" w:rsidRDefault="00E6637C" w:rsidP="0012515E">
      <w:pPr>
        <w:spacing w:after="0" w:line="240" w:lineRule="auto"/>
      </w:pPr>
      <w:r>
        <w:separator/>
      </w:r>
    </w:p>
  </w:endnote>
  <w:endnote w:type="continuationSeparator" w:id="0">
    <w:p w:rsidR="00E6637C" w:rsidRDefault="00E6637C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7C" w:rsidRDefault="00E6637C" w:rsidP="0012515E">
      <w:pPr>
        <w:spacing w:after="0" w:line="240" w:lineRule="auto"/>
      </w:pPr>
      <w:r>
        <w:separator/>
      </w:r>
    </w:p>
  </w:footnote>
  <w:footnote w:type="continuationSeparator" w:id="0">
    <w:p w:rsidR="00E6637C" w:rsidRDefault="00E6637C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6637C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2020-04-05T15:13:00Z</dcterms:created>
  <dcterms:modified xsi:type="dcterms:W3CDTF">2020-04-05T15:13:00Z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