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E11351">
        <w:tc>
          <w:tcPr>
            <w:tcW w:w="1384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A74C83" w:rsidRPr="00A31DB2" w:rsidRDefault="006D2039" w:rsidP="00A31DB2">
            <w:pPr>
              <w:jc w:val="center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  <w:r w:rsidR="00A74C83" w:rsidRPr="00A31DB2">
              <w:rPr>
                <w:rFonts w:eastAsia="Times New Roman" w:cstheme="minorHAnsi"/>
                <w:b/>
                <w:color w:val="2B2B2B"/>
                <w:lang w:eastAsia="sl-SI"/>
              </w:rPr>
              <w:t>»</w:t>
            </w:r>
            <w:r w:rsidR="00DE5B5F" w:rsidRPr="00A31DB2">
              <w:rPr>
                <w:rFonts w:eastAsia="Times New Roman" w:cstheme="minorHAnsi"/>
                <w:b/>
                <w:color w:val="2B2B2B"/>
                <w:lang w:eastAsia="sl-SI"/>
              </w:rPr>
              <w:t>Pomlad</w:t>
            </w:r>
            <w:r w:rsidR="00A74C83" w:rsidRPr="00A31DB2">
              <w:rPr>
                <w:rFonts w:eastAsia="Times New Roman" w:cstheme="minorHAnsi"/>
                <w:b/>
                <w:color w:val="2B2B2B"/>
                <w:lang w:eastAsia="sl-SI"/>
              </w:rPr>
              <w:t>«</w:t>
            </w:r>
          </w:p>
        </w:tc>
        <w:tc>
          <w:tcPr>
            <w:tcW w:w="7904" w:type="dxa"/>
          </w:tcPr>
          <w:p w:rsidR="00850950" w:rsidRDefault="00850950" w:rsidP="00DE5B5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ČEBELICA IZ KONZERVE</w:t>
            </w:r>
          </w:p>
          <w:p w:rsidR="00DE5B5F" w:rsidRDefault="00DE5B5F" w:rsidP="00DE5B5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Vzemi prazno konzervo in jo prebarvaj z rumeno barvo. Ko se posuši, nanjo nalepi črne trakove. Na dno konzerve za oči pritrdi zamaške ali pa ji nariši oči ter usta. Poišči vrvico in jo razreži na 4 krajše dele. Na enem koncu prilepiš cofek ali gumbek, drugi del pa nal</w:t>
            </w:r>
            <w:r w:rsidR="00E74432">
              <w:rPr>
                <w:rFonts w:cstheme="minorHAnsi"/>
              </w:rPr>
              <w:t>epiš na trup, kot je razvidno s</w:t>
            </w:r>
            <w:r>
              <w:rPr>
                <w:rFonts w:cstheme="minorHAnsi"/>
              </w:rPr>
              <w:t xml:space="preserve"> slike. Krila lahko narediš iz starega ovitka za zvezke. Izrežeš daljši pravokotnik. Na sredini pre</w:t>
            </w:r>
            <w:r w:rsidR="00E74432">
              <w:rPr>
                <w:rFonts w:cstheme="minorHAnsi"/>
              </w:rPr>
              <w:t>pogneš. Na drugem koncu zaobl</w:t>
            </w:r>
            <w:r w:rsidR="00850950">
              <w:rPr>
                <w:rFonts w:cstheme="minorHAnsi"/>
              </w:rPr>
              <w:t>iš</w:t>
            </w:r>
            <w:r>
              <w:rPr>
                <w:rFonts w:cstheme="minorHAnsi"/>
              </w:rPr>
              <w:t xml:space="preserve"> robove krila. Lahko ob</w:t>
            </w:r>
            <w:r w:rsidR="00E74432">
              <w:rPr>
                <w:rFonts w:cstheme="minorHAnsi"/>
              </w:rPr>
              <w:t>likuješ kar obe</w:t>
            </w:r>
            <w:r>
              <w:rPr>
                <w:rFonts w:cstheme="minorHAnsi"/>
              </w:rPr>
              <w:t xml:space="preserve"> hkrati. Krilo prilepiš na čebelo, ki ji dodaš še vrvico, da jo boš nekam obesil. Čebela že komaj čaka, da bo zapihal lahek veter in jo ponesel sem ter tja. </w:t>
            </w:r>
          </w:p>
          <w:p w:rsidR="00372102" w:rsidRDefault="00DE5B5F" w:rsidP="0037210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2BFA9B30" wp14:editId="4820593A">
                  <wp:extent cx="1390650" cy="1981200"/>
                  <wp:effectExtent l="0" t="0" r="0" b="0"/>
                  <wp:docPr id="16" name="Slika 16" descr="“Bien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 descr="“Bienen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906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3024" w:rsidRDefault="00873024" w:rsidP="00372102">
            <w:pPr>
              <w:spacing w:after="0" w:line="240" w:lineRule="auto"/>
            </w:pPr>
          </w:p>
          <w:p w:rsidR="001910BB" w:rsidRDefault="001910BB" w:rsidP="00372102">
            <w:pPr>
              <w:spacing w:after="0" w:line="240" w:lineRule="auto"/>
            </w:pPr>
          </w:p>
          <w:p w:rsidR="001910BB" w:rsidRPr="001910BB" w:rsidRDefault="001910BB" w:rsidP="001B02A2">
            <w:pPr>
              <w:spacing w:after="0" w:line="276" w:lineRule="auto"/>
              <w:rPr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F2" w:rsidRDefault="00F91CF2" w:rsidP="0012515E">
      <w:pPr>
        <w:spacing w:after="0" w:line="240" w:lineRule="auto"/>
      </w:pPr>
      <w:r>
        <w:separator/>
      </w:r>
    </w:p>
  </w:endnote>
  <w:endnote w:type="continuationSeparator" w:id="0">
    <w:p w:rsidR="00F91CF2" w:rsidRDefault="00F91CF2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F2" w:rsidRDefault="00F91CF2" w:rsidP="0012515E">
      <w:pPr>
        <w:spacing w:after="0" w:line="240" w:lineRule="auto"/>
      </w:pPr>
      <w:r>
        <w:separator/>
      </w:r>
    </w:p>
  </w:footnote>
  <w:footnote w:type="continuationSeparator" w:id="0">
    <w:p w:rsidR="00F91CF2" w:rsidRDefault="00F91CF2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96BA9"/>
    <w:rsid w:val="005A33EC"/>
    <w:rsid w:val="005B02D4"/>
    <w:rsid w:val="005B45FC"/>
    <w:rsid w:val="005C4166"/>
    <w:rsid w:val="005C57DA"/>
    <w:rsid w:val="005F1EFE"/>
    <w:rsid w:val="00623B7B"/>
    <w:rsid w:val="00626122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25C5E"/>
    <w:rsid w:val="00E2654D"/>
    <w:rsid w:val="00E3217E"/>
    <w:rsid w:val="00E74432"/>
    <w:rsid w:val="00E77793"/>
    <w:rsid w:val="00E84E9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1CF2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2020-04-05T15:12:00Z</dcterms:created>
  <dcterms:modified xsi:type="dcterms:W3CDTF">2020-04-05T15:12:00Z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